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9" w:rsidRDefault="00EC18B9" w:rsidP="00EC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Purdue University</w:t>
      </w:r>
    </w:p>
    <w:p w:rsidR="00EC18B9" w:rsidRDefault="00EC18B9" w:rsidP="00EC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Opening in Management Information Systems</w:t>
      </w:r>
    </w:p>
    <w:p w:rsidR="00EC18B9" w:rsidRDefault="00EC18B9" w:rsidP="00EC18B9">
      <w:pPr>
        <w:jc w:val="center"/>
        <w:rPr>
          <w:b/>
          <w:sz w:val="28"/>
          <w:szCs w:val="28"/>
        </w:rPr>
      </w:pPr>
    </w:p>
    <w:p w:rsidR="00753F2B" w:rsidRDefault="00EC18B9" w:rsidP="00EC18B9">
      <w:pPr>
        <w:jc w:val="both"/>
      </w:pPr>
      <w:r>
        <w:t>The Krannert School of Management at Purdue University</w:t>
      </w:r>
      <w:r w:rsidR="0010524B">
        <w:t xml:space="preserve"> invi</w:t>
      </w:r>
      <w:r w:rsidR="001E33D8">
        <w:t>tes applications for a</w:t>
      </w:r>
      <w:r w:rsidR="0010524B">
        <w:t xml:space="preserve"> </w:t>
      </w:r>
      <w:r>
        <w:t>tenure-track</w:t>
      </w:r>
      <w:r w:rsidR="0010524B">
        <w:t>/tenured</w:t>
      </w:r>
      <w:r>
        <w:t xml:space="preserve"> </w:t>
      </w:r>
      <w:r w:rsidR="0010524B">
        <w:t xml:space="preserve">faculty </w:t>
      </w:r>
      <w:r>
        <w:t>position in Management Information Systems</w:t>
      </w:r>
      <w:r w:rsidR="00742561">
        <w:t xml:space="preserve"> (MIS)</w:t>
      </w:r>
      <w:r w:rsidR="001F42B2">
        <w:t>.</w:t>
      </w:r>
      <w:r w:rsidR="001E33D8">
        <w:t xml:space="preserve"> </w:t>
      </w:r>
      <w:r w:rsidR="001F42B2">
        <w:t xml:space="preserve"> This is an open rank position set to begin</w:t>
      </w:r>
      <w:r w:rsidR="001E33D8">
        <w:t xml:space="preserve"> in mid-August</w:t>
      </w:r>
      <w:r w:rsidR="0082173D">
        <w:t xml:space="preserve"> </w:t>
      </w:r>
      <w:r w:rsidR="001F42B2">
        <w:t>201</w:t>
      </w:r>
      <w:r w:rsidR="003E5BA7">
        <w:t>7</w:t>
      </w:r>
      <w:r w:rsidR="0069383A">
        <w:t xml:space="preserve">.  </w:t>
      </w:r>
      <w:r>
        <w:t>A Ph.D. in MIS</w:t>
      </w:r>
      <w:r w:rsidR="001F42B2">
        <w:t>, computer science,</w:t>
      </w:r>
      <w:r>
        <w:t xml:space="preserve"> </w:t>
      </w:r>
      <w:r w:rsidR="001F42B2">
        <w:t xml:space="preserve">decision analysis, </w:t>
      </w:r>
      <w:r>
        <w:t>or a closely related area is required</w:t>
      </w:r>
      <w:r w:rsidR="0010524B">
        <w:t xml:space="preserve"> by the start of employment</w:t>
      </w:r>
      <w:r w:rsidR="001E33D8">
        <w:t xml:space="preserve">.  </w:t>
      </w:r>
      <w:r>
        <w:t xml:space="preserve">Evidence of </w:t>
      </w:r>
      <w:r w:rsidR="00753F2B">
        <w:t xml:space="preserve">high-quality </w:t>
      </w:r>
      <w:r>
        <w:t>research a</w:t>
      </w:r>
      <w:r w:rsidR="00753F2B">
        <w:t xml:space="preserve">nd </w:t>
      </w:r>
      <w:r>
        <w:t>teaching is</w:t>
      </w:r>
      <w:r w:rsidR="00DD0762">
        <w:t xml:space="preserve"> </w:t>
      </w:r>
      <w:r w:rsidR="0069383A">
        <w:t>desired</w:t>
      </w:r>
      <w:r w:rsidR="00EB4EBD">
        <w:t>.</w:t>
      </w:r>
      <w:r w:rsidR="00B406A1">
        <w:t xml:space="preserve"> </w:t>
      </w:r>
      <w:r w:rsidR="008752F6">
        <w:t>Resp</w:t>
      </w:r>
      <w:r w:rsidR="00653C43">
        <w:t>onsibilities for the position</w:t>
      </w:r>
      <w:r w:rsidR="008752F6">
        <w:t xml:space="preserve"> will include conducting research, teaching undergra</w:t>
      </w:r>
      <w:r w:rsidR="0010516A">
        <w:t xml:space="preserve">duate and graduate courses, </w:t>
      </w:r>
      <w:r w:rsidR="0082173D">
        <w:t>and participating in course/</w:t>
      </w:r>
      <w:r w:rsidR="008752F6">
        <w:t>curriculum development</w:t>
      </w:r>
      <w:r w:rsidR="0010516A">
        <w:t xml:space="preserve"> and other school activities</w:t>
      </w:r>
      <w:r w:rsidR="008752F6">
        <w:t xml:space="preserve">.  </w:t>
      </w:r>
      <w:r w:rsidR="00C24DFF">
        <w:t>Applications will be accepted and eva</w:t>
      </w:r>
      <w:r w:rsidR="001E33D8">
        <w:t>luated until the position is</w:t>
      </w:r>
      <w:r w:rsidR="00C24DFF">
        <w:t xml:space="preserve"> filled.  </w:t>
      </w:r>
      <w:r>
        <w:t>Preference will</w:t>
      </w:r>
      <w:r w:rsidR="00C24DFF">
        <w:t>, however,</w:t>
      </w:r>
      <w:r>
        <w:t xml:space="preserve"> be given to those w</w:t>
      </w:r>
      <w:r w:rsidR="001E33D8">
        <w:t xml:space="preserve">ho apply before </w:t>
      </w:r>
      <w:r w:rsidR="001F42B2">
        <w:t>November</w:t>
      </w:r>
      <w:r w:rsidR="001E33D8">
        <w:t xml:space="preserve"> 1</w:t>
      </w:r>
      <w:r w:rsidR="001F42B2">
        <w:t>, 201</w:t>
      </w:r>
      <w:r w:rsidR="003E5BA7">
        <w:t>6</w:t>
      </w:r>
      <w:r>
        <w:t xml:space="preserve">.  </w:t>
      </w:r>
    </w:p>
    <w:p w:rsidR="00753F2B" w:rsidRDefault="00753F2B" w:rsidP="00EC18B9">
      <w:pPr>
        <w:jc w:val="both"/>
      </w:pPr>
      <w:bookmarkStart w:id="0" w:name="_GoBack"/>
      <w:bookmarkEnd w:id="0"/>
    </w:p>
    <w:p w:rsidR="002A51C8" w:rsidRDefault="00335FEC" w:rsidP="00EC18B9">
      <w:pPr>
        <w:jc w:val="both"/>
      </w:pPr>
      <w:r>
        <w:t xml:space="preserve">All applications must be submitted </w:t>
      </w:r>
      <w:r w:rsidR="00C24DFF">
        <w:t xml:space="preserve">through the following </w:t>
      </w:r>
      <w:r>
        <w:t>application site:</w:t>
      </w:r>
      <w:r w:rsidR="006254BC">
        <w:t xml:space="preserve"> </w:t>
      </w:r>
      <w:hyperlink r:id="rId4" w:history="1">
        <w:r w:rsidR="00405DFF" w:rsidRPr="00224B3F">
          <w:rPr>
            <w:rStyle w:val="Hyperlink"/>
          </w:rPr>
          <w:t>https://webapps.krannert.purdue.edu/kars/apply/misrecruiting</w:t>
        </w:r>
      </w:hyperlink>
      <w:r w:rsidR="00405DFF">
        <w:t xml:space="preserve">. </w:t>
      </w:r>
      <w:r w:rsidR="005F4DD2">
        <w:t>A</w:t>
      </w:r>
      <w:r w:rsidR="0025012D">
        <w:t>pplicants will be required to furnish</w:t>
      </w:r>
      <w:r w:rsidR="00753F2B">
        <w:t xml:space="preserve"> </w:t>
      </w:r>
      <w:r w:rsidR="0025012D">
        <w:t xml:space="preserve">their contact information, dissertation details, and the names and contact information of </w:t>
      </w:r>
      <w:r w:rsidR="005F4DD2">
        <w:t xml:space="preserve">their </w:t>
      </w:r>
      <w:r w:rsidR="0025012D">
        <w:t>references</w:t>
      </w:r>
      <w:r w:rsidR="005F4DD2">
        <w:t xml:space="preserve"> on this site.  They will also be required to </w:t>
      </w:r>
      <w:r w:rsidR="002A51C8">
        <w:t>u</w:t>
      </w:r>
      <w:r w:rsidR="00753F2B">
        <w:t xml:space="preserve">pload the following documents: </w:t>
      </w:r>
      <w:r w:rsidR="005F4DD2">
        <w:t xml:space="preserve">a </w:t>
      </w:r>
      <w:r w:rsidR="00753F2B">
        <w:t>cover letter</w:t>
      </w:r>
      <w:r>
        <w:t xml:space="preserve">, </w:t>
      </w:r>
      <w:r w:rsidR="00634597">
        <w:t xml:space="preserve">a </w:t>
      </w:r>
      <w:r w:rsidR="005B656E">
        <w:t xml:space="preserve">current </w:t>
      </w:r>
      <w:r w:rsidR="00632F73">
        <w:t>CV</w:t>
      </w:r>
      <w:r w:rsidR="00753F2B">
        <w:t xml:space="preserve">, </w:t>
      </w:r>
      <w:r w:rsidR="005F4DD2">
        <w:t xml:space="preserve">a </w:t>
      </w:r>
      <w:r w:rsidR="00753F2B">
        <w:t>research statement,</w:t>
      </w:r>
      <w:r w:rsidR="002E0534">
        <w:t xml:space="preserve"> a </w:t>
      </w:r>
      <w:r w:rsidR="00753F2B">
        <w:t xml:space="preserve">teaching statement, </w:t>
      </w:r>
      <w:r w:rsidR="002E0534">
        <w:t xml:space="preserve">and </w:t>
      </w:r>
      <w:r w:rsidR="00753F2B">
        <w:t xml:space="preserve">one </w:t>
      </w:r>
      <w:r w:rsidR="005F4DD2">
        <w:t xml:space="preserve">or more recent papers.  </w:t>
      </w:r>
      <w:r w:rsidR="00866BBB">
        <w:t xml:space="preserve">A background check will be required for employment in this position.  </w:t>
      </w:r>
      <w:r w:rsidR="002E0534">
        <w:t>Q</w:t>
      </w:r>
      <w:r w:rsidR="000D5707">
        <w:t>uestions</w:t>
      </w:r>
      <w:r w:rsidR="002E0534">
        <w:t>, if any,</w:t>
      </w:r>
      <w:r w:rsidR="000D5707">
        <w:t xml:space="preserve"> </w:t>
      </w:r>
      <w:r w:rsidR="00942661">
        <w:t xml:space="preserve">should be </w:t>
      </w:r>
      <w:r w:rsidR="00742561">
        <w:t xml:space="preserve">addressed </w:t>
      </w:r>
      <w:r w:rsidR="00942661">
        <w:t xml:space="preserve">to Professor </w:t>
      </w:r>
      <w:r w:rsidR="001F42B2">
        <w:t>Karthik Kannan</w:t>
      </w:r>
      <w:r w:rsidR="00942661">
        <w:t xml:space="preserve"> </w:t>
      </w:r>
      <w:r w:rsidR="000D5707" w:rsidRPr="000D5707">
        <w:t xml:space="preserve">via email </w:t>
      </w:r>
      <w:r w:rsidR="00942661">
        <w:t>at the address:</w:t>
      </w:r>
      <w:r w:rsidR="006254BC">
        <w:t xml:space="preserve"> </w:t>
      </w:r>
      <w:hyperlink r:id="rId5" w:history="1">
        <w:r w:rsidR="00942661" w:rsidRPr="006E5065">
          <w:rPr>
            <w:rStyle w:val="Hyperlink"/>
          </w:rPr>
          <w:t>mis-recruiting@purdue.edu</w:t>
        </w:r>
      </w:hyperlink>
    </w:p>
    <w:p w:rsidR="00EC18B9" w:rsidRDefault="00942661" w:rsidP="00EC18B9">
      <w:pPr>
        <w:jc w:val="both"/>
      </w:pPr>
      <w:r>
        <w:t xml:space="preserve"> </w:t>
      </w:r>
    </w:p>
    <w:p w:rsidR="00EC18B9" w:rsidRDefault="00EC18B9" w:rsidP="00EC18B9">
      <w:pPr>
        <w:jc w:val="both"/>
      </w:pPr>
      <w:r>
        <w:t>Both Purdue University and the Krannert School have a rich history of excellence.  Krannert offers undergraduate, master’s, and Ph.D. degrees</w:t>
      </w:r>
      <w:r w:rsidR="000D5707">
        <w:t>,</w:t>
      </w:r>
      <w:r>
        <w:t xml:space="preserve"> as well as an array of ex</w:t>
      </w:r>
      <w:r w:rsidR="00942661">
        <w:t xml:space="preserve">ecutive education programs.  </w:t>
      </w:r>
      <w:r w:rsidR="006E5065">
        <w:t>Several of its functional areas</w:t>
      </w:r>
      <w:r w:rsidR="00942661">
        <w:t>, including MIS, enjoy</w:t>
      </w:r>
      <w:r>
        <w:t xml:space="preserve"> high national and international rankings in major surveys of business schools.</w:t>
      </w:r>
    </w:p>
    <w:p w:rsidR="00EC18B9" w:rsidRDefault="00EC18B9" w:rsidP="00EC18B9">
      <w:pPr>
        <w:jc w:val="both"/>
      </w:pPr>
    </w:p>
    <w:p w:rsidR="00EC18B9" w:rsidRPr="00917F86" w:rsidRDefault="00EB4EBD" w:rsidP="00EC18B9">
      <w:pPr>
        <w:jc w:val="both"/>
      </w:pPr>
      <w:r w:rsidRPr="00917F86">
        <w:t xml:space="preserve">Individuals with diverse backgrounds are especially encouraged to apply.  </w:t>
      </w:r>
      <w:r w:rsidR="00EC18B9" w:rsidRPr="00917F86">
        <w:t xml:space="preserve">Purdue University is an </w:t>
      </w:r>
      <w:r w:rsidR="00107B8A" w:rsidRPr="00917F86">
        <w:t>equal-</w:t>
      </w:r>
      <w:r w:rsidR="00DA35B1" w:rsidRPr="00917F86">
        <w:t>o</w:t>
      </w:r>
      <w:r w:rsidR="00EC18B9" w:rsidRPr="00917F86">
        <w:t>pportunity</w:t>
      </w:r>
      <w:r w:rsidR="00F2107F" w:rsidRPr="00917F86">
        <w:t>/</w:t>
      </w:r>
      <w:r w:rsidR="00107B8A" w:rsidRPr="00917F86">
        <w:t>equal-</w:t>
      </w:r>
      <w:r w:rsidR="00C24DFF" w:rsidRPr="00917F86">
        <w:t>access/</w:t>
      </w:r>
      <w:r w:rsidR="00107B8A" w:rsidRPr="00917F86">
        <w:t>affirmative-</w:t>
      </w:r>
      <w:r w:rsidR="00F2107F" w:rsidRPr="00917F86">
        <w:t>a</w:t>
      </w:r>
      <w:r w:rsidR="00EC18B9" w:rsidRPr="00917F86">
        <w:t xml:space="preserve">ction employer </w:t>
      </w:r>
      <w:r w:rsidR="00C24DFF" w:rsidRPr="00917F86">
        <w:t xml:space="preserve">fully committed to achieving a diverse workforce.  </w:t>
      </w:r>
    </w:p>
    <w:p w:rsidR="00A93777" w:rsidRDefault="00A93777"/>
    <w:sectPr w:rsidR="00A93777" w:rsidSect="002A5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B"/>
    <w:rsid w:val="000A4179"/>
    <w:rsid w:val="000D5707"/>
    <w:rsid w:val="0010516A"/>
    <w:rsid w:val="0010524B"/>
    <w:rsid w:val="00107B8A"/>
    <w:rsid w:val="00127A6A"/>
    <w:rsid w:val="001D7E39"/>
    <w:rsid w:val="001E33D8"/>
    <w:rsid w:val="001F42B2"/>
    <w:rsid w:val="00210DAB"/>
    <w:rsid w:val="0025012D"/>
    <w:rsid w:val="00292EFF"/>
    <w:rsid w:val="002A29F5"/>
    <w:rsid w:val="002A51C8"/>
    <w:rsid w:val="002E0534"/>
    <w:rsid w:val="00335FEC"/>
    <w:rsid w:val="00336D26"/>
    <w:rsid w:val="00353DA0"/>
    <w:rsid w:val="00363896"/>
    <w:rsid w:val="00370BFD"/>
    <w:rsid w:val="00391C75"/>
    <w:rsid w:val="003E1144"/>
    <w:rsid w:val="003E515F"/>
    <w:rsid w:val="003E5BA7"/>
    <w:rsid w:val="00405DFF"/>
    <w:rsid w:val="005B2E59"/>
    <w:rsid w:val="005B656E"/>
    <w:rsid w:val="005D023B"/>
    <w:rsid w:val="005F4DD2"/>
    <w:rsid w:val="006254BC"/>
    <w:rsid w:val="00632F73"/>
    <w:rsid w:val="00634597"/>
    <w:rsid w:val="00653C43"/>
    <w:rsid w:val="0069383A"/>
    <w:rsid w:val="006B00EC"/>
    <w:rsid w:val="006E5065"/>
    <w:rsid w:val="0070604C"/>
    <w:rsid w:val="0071532B"/>
    <w:rsid w:val="007233B4"/>
    <w:rsid w:val="00742561"/>
    <w:rsid w:val="00753F2B"/>
    <w:rsid w:val="0082173D"/>
    <w:rsid w:val="00866BBB"/>
    <w:rsid w:val="008752F6"/>
    <w:rsid w:val="00917F86"/>
    <w:rsid w:val="00942661"/>
    <w:rsid w:val="009634BE"/>
    <w:rsid w:val="00A877AD"/>
    <w:rsid w:val="00A93777"/>
    <w:rsid w:val="00AB121A"/>
    <w:rsid w:val="00B406A1"/>
    <w:rsid w:val="00C24DFF"/>
    <w:rsid w:val="00C41C75"/>
    <w:rsid w:val="00C47EB2"/>
    <w:rsid w:val="00C92846"/>
    <w:rsid w:val="00DA35B1"/>
    <w:rsid w:val="00DD0762"/>
    <w:rsid w:val="00DD1BA6"/>
    <w:rsid w:val="00DD2C1A"/>
    <w:rsid w:val="00E0460C"/>
    <w:rsid w:val="00E142A8"/>
    <w:rsid w:val="00E174F1"/>
    <w:rsid w:val="00EA585E"/>
    <w:rsid w:val="00EB4EBD"/>
    <w:rsid w:val="00EC18B9"/>
    <w:rsid w:val="00F00CCB"/>
    <w:rsid w:val="00F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A79B20-6E21-408B-ACD7-D8378CC1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8B9"/>
    <w:rPr>
      <w:color w:val="0000FF"/>
      <w:u w:val="single"/>
    </w:rPr>
  </w:style>
  <w:style w:type="paragraph" w:styleId="BalloonText">
    <w:name w:val="Balloon Text"/>
    <w:basedOn w:val="Normal"/>
    <w:semiHidden/>
    <w:rsid w:val="00A877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E50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32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2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2F73"/>
  </w:style>
  <w:style w:type="paragraph" w:styleId="CommentSubject">
    <w:name w:val="annotation subject"/>
    <w:basedOn w:val="CommentText"/>
    <w:next w:val="CommentText"/>
    <w:link w:val="CommentSubjectChar"/>
    <w:rsid w:val="00632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-recruiting@purdue.edu" TargetMode="External"/><Relationship Id="rId4" Type="http://schemas.openxmlformats.org/officeDocument/2006/relationships/hyperlink" Target="https://webapps.krannert.purdue.edu/kars/apply/misrecru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Purdue University</vt:lpstr>
    </vt:vector>
  </TitlesOfParts>
  <Company>Krannert School of Management</Company>
  <LinksUpToDate>false</LinksUpToDate>
  <CharactersWithSpaces>2145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http://www.mgmt.purdue.edu/</vt:lpwstr>
      </vt:variant>
      <vt:variant>
        <vt:lpwstr/>
      </vt:variant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http://www.purdue.edu/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Purdue University</dc:title>
  <dc:creator>pde</dc:creator>
  <cp:lastModifiedBy>Schultz, Mary G</cp:lastModifiedBy>
  <cp:revision>2</cp:revision>
  <cp:lastPrinted>2013-09-05T13:03:00Z</cp:lastPrinted>
  <dcterms:created xsi:type="dcterms:W3CDTF">2016-09-28T17:19:00Z</dcterms:created>
  <dcterms:modified xsi:type="dcterms:W3CDTF">2016-09-28T17:19:00Z</dcterms:modified>
</cp:coreProperties>
</file>