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46" w:rsidRDefault="00CE0246" w:rsidP="00CE0246">
      <w:pPr>
        <w:pStyle w:val="Heading3"/>
        <w:rPr>
          <w:lang w:val="en-US"/>
        </w:rPr>
      </w:pPr>
      <w:r>
        <w:rPr>
          <w:lang w:val="en-US"/>
        </w:rPr>
        <w:t>Title</w:t>
      </w:r>
    </w:p>
    <w:p w:rsidR="00CE0246" w:rsidRDefault="00CE0246" w:rsidP="00CE0246">
      <w:pPr>
        <w:rPr>
          <w:lang w:val="en-US"/>
        </w:rPr>
      </w:pPr>
      <w:r>
        <w:rPr>
          <w:lang w:val="en-US"/>
        </w:rPr>
        <w:t>Trust and social acceptability of autonomous vehicles</w:t>
      </w:r>
    </w:p>
    <w:p w:rsidR="00CE0246" w:rsidRPr="00AA37AF" w:rsidRDefault="00CE0246" w:rsidP="00CE0246">
      <w:pPr>
        <w:rPr>
          <w:lang w:val="en-US"/>
        </w:rPr>
      </w:pPr>
    </w:p>
    <w:p w:rsidR="00CE0246" w:rsidRDefault="00CE0246" w:rsidP="00CE0246">
      <w:pPr>
        <w:pStyle w:val="Heading3"/>
        <w:rPr>
          <w:lang w:val="en-US"/>
        </w:rPr>
      </w:pPr>
      <w:r>
        <w:rPr>
          <w:lang w:val="en-US"/>
        </w:rPr>
        <w:t>Project Description</w:t>
      </w:r>
    </w:p>
    <w:p w:rsidR="00CE0246" w:rsidRDefault="00F144D3" w:rsidP="00CE0246">
      <w:pPr>
        <w:rPr>
          <w:lang w:val="en-US"/>
        </w:rPr>
      </w:pPr>
      <w:r>
        <w:rPr>
          <w:lang w:val="en-US"/>
        </w:rPr>
        <w:t>We are working with a consortium</w:t>
      </w:r>
      <w:r w:rsidR="00526DFD">
        <w:rPr>
          <w:lang w:val="en-US"/>
        </w:rPr>
        <w:t xml:space="preserve"> to explore the use of autonomous vehicles for </w:t>
      </w:r>
      <w:r w:rsidR="00CE4DCC">
        <w:rPr>
          <w:lang w:val="en-US"/>
        </w:rPr>
        <w:t>the transportation of small groups.</w:t>
      </w:r>
      <w:r w:rsidR="00F0757D">
        <w:rPr>
          <w:lang w:val="en-US"/>
        </w:rPr>
        <w:t xml:space="preserve"> You w</w:t>
      </w:r>
      <w:r w:rsidR="00E47855">
        <w:rPr>
          <w:lang w:val="en-US"/>
        </w:rPr>
        <w:t xml:space="preserve">ill be working with a team on the first New Zealand trial of an autonomous vehicle at the Christchurch Airport using the </w:t>
      </w:r>
      <w:proofErr w:type="spellStart"/>
      <w:r w:rsidR="00E47855">
        <w:rPr>
          <w:lang w:val="en-US"/>
        </w:rPr>
        <w:t>Navya</w:t>
      </w:r>
      <w:proofErr w:type="spellEnd"/>
      <w:r w:rsidR="00E47855">
        <w:rPr>
          <w:lang w:val="en-US"/>
        </w:rPr>
        <w:t xml:space="preserve"> mini bus.</w:t>
      </w:r>
      <w:r w:rsidR="008D22B6">
        <w:rPr>
          <w:lang w:val="en-US"/>
        </w:rPr>
        <w:t xml:space="preserve"> This project focuses on the trust that passengers and other members of the traffic have in the autonomous vehicle. </w:t>
      </w:r>
      <w:r w:rsidR="006B2300">
        <w:rPr>
          <w:lang w:val="en-US"/>
        </w:rPr>
        <w:t xml:space="preserve">This may include questions about </w:t>
      </w:r>
      <w:r w:rsidR="00FA70EF">
        <w:rPr>
          <w:lang w:val="en-US"/>
        </w:rPr>
        <w:t xml:space="preserve">its safety but also about its ethical decision making. </w:t>
      </w:r>
      <w:r w:rsidR="00DC4D48">
        <w:rPr>
          <w:lang w:val="en-US"/>
        </w:rPr>
        <w:t xml:space="preserve">You will conduct a series of experiments to </w:t>
      </w:r>
      <w:r w:rsidR="00153DF4">
        <w:rPr>
          <w:lang w:val="en-US"/>
        </w:rPr>
        <w:t xml:space="preserve">understand the relationship between the trust of the users in the vehicle and the </w:t>
      </w:r>
      <w:r w:rsidR="00422254">
        <w:rPr>
          <w:lang w:val="en-US"/>
        </w:rPr>
        <w:t>vehicle’</w:t>
      </w:r>
      <w:r w:rsidR="00852089">
        <w:rPr>
          <w:lang w:val="en-US"/>
        </w:rPr>
        <w:t>s behavior, in particular concerning its communication to the users.</w:t>
      </w:r>
    </w:p>
    <w:p w:rsidR="00852089" w:rsidRDefault="00852089" w:rsidP="00CE0246">
      <w:pPr>
        <w:rPr>
          <w:lang w:val="en-US"/>
        </w:rPr>
      </w:pPr>
    </w:p>
    <w:p w:rsidR="00C05EFD" w:rsidRDefault="000C0239" w:rsidP="00CE0246">
      <w:pPr>
        <w:rPr>
          <w:lang w:val="en-US"/>
        </w:rPr>
      </w:pPr>
      <w:r>
        <w:rPr>
          <w:lang w:val="en-US"/>
        </w:rPr>
        <w:t xml:space="preserve">An annual </w:t>
      </w:r>
      <w:r w:rsidR="007D4A61">
        <w:rPr>
          <w:lang w:val="en-US"/>
        </w:rPr>
        <w:t xml:space="preserve">scholarship of </w:t>
      </w:r>
      <w:r w:rsidR="00C05EFD" w:rsidRPr="00C05EFD">
        <w:rPr>
          <w:lang w:val="en-US"/>
        </w:rPr>
        <w:t>$7,971</w:t>
      </w:r>
      <w:r w:rsidR="007D4A61">
        <w:rPr>
          <w:lang w:val="en-US"/>
        </w:rPr>
        <w:t xml:space="preserve"> NZD is available for three years. In addition, the candidate may apply for a competitive UC Doctoral Scholarship</w:t>
      </w:r>
      <w:r w:rsidR="005F15EC">
        <w:rPr>
          <w:lang w:val="en-US"/>
        </w:rPr>
        <w:t xml:space="preserve"> at </w:t>
      </w:r>
      <w:r w:rsidR="005F15EC" w:rsidRPr="005F15EC">
        <w:rPr>
          <w:lang w:val="en-US"/>
        </w:rPr>
        <w:t>$21,000 per annum and tuition fees at the domestic rate</w:t>
      </w:r>
      <w:r w:rsidR="007D4A61">
        <w:rPr>
          <w:lang w:val="en-US"/>
        </w:rPr>
        <w:t>.</w:t>
      </w:r>
    </w:p>
    <w:p w:rsidR="00CE0246" w:rsidRDefault="00CE0246" w:rsidP="00CE0246">
      <w:pPr>
        <w:rPr>
          <w:lang w:val="en-US"/>
        </w:rPr>
      </w:pPr>
    </w:p>
    <w:p w:rsidR="00CE0246" w:rsidRPr="00AA37AF" w:rsidRDefault="00CE0246" w:rsidP="00CE0246">
      <w:pPr>
        <w:pStyle w:val="Heading3"/>
        <w:rPr>
          <w:lang w:val="en-US"/>
        </w:rPr>
      </w:pPr>
      <w:r>
        <w:rPr>
          <w:lang w:val="en-US"/>
        </w:rPr>
        <w:t>The Candidate</w:t>
      </w:r>
    </w:p>
    <w:p w:rsidR="00CE0246" w:rsidRDefault="00CE0246" w:rsidP="00CE0246">
      <w:pPr>
        <w:rPr>
          <w:lang w:val="en-US"/>
        </w:rPr>
      </w:pPr>
      <w:r>
        <w:rPr>
          <w:lang w:val="en-US"/>
        </w:rPr>
        <w:t xml:space="preserve">The ideal candidate would have a background </w:t>
      </w:r>
      <w:r w:rsidR="007D4A61">
        <w:rPr>
          <w:lang w:val="en-US"/>
        </w:rPr>
        <w:t>human-computer interaction or human-robot interaction. Knowledge of experimental design and data analysis are a benefit.</w:t>
      </w:r>
    </w:p>
    <w:p w:rsidR="00CE0246" w:rsidRDefault="00CE0246" w:rsidP="00CE0246">
      <w:pPr>
        <w:rPr>
          <w:lang w:val="en-US"/>
        </w:rPr>
      </w:pPr>
    </w:p>
    <w:p w:rsidR="00CE0246" w:rsidRPr="00AA37AF" w:rsidRDefault="00CE0246" w:rsidP="00CE0246">
      <w:pPr>
        <w:pStyle w:val="Heading3"/>
        <w:rPr>
          <w:lang w:val="en-US"/>
        </w:rPr>
      </w:pPr>
      <w:r w:rsidRPr="00AA37AF">
        <w:rPr>
          <w:lang w:val="en-US"/>
        </w:rPr>
        <w:t>About the HIT Lab NZ</w:t>
      </w:r>
    </w:p>
    <w:p w:rsidR="00CE0246" w:rsidRPr="00AA37AF" w:rsidRDefault="00CE0246" w:rsidP="00CE0246">
      <w:pPr>
        <w:rPr>
          <w:lang w:val="en-US"/>
        </w:rPr>
      </w:pPr>
      <w:r w:rsidRPr="00AA37AF">
        <w:rPr>
          <w:lang w:val="en-US"/>
        </w:rPr>
        <w:t>The HIT Lab NZ is a dynamic, international, multidisciplinary environment, bringing together people with varying viewpoints to design new ways of supporting people in their everyday lives, be it at work, play, or school. We take a human-</w:t>
      </w:r>
      <w:proofErr w:type="spellStart"/>
      <w:r w:rsidRPr="00AA37AF">
        <w:rPr>
          <w:lang w:val="en-US"/>
        </w:rPr>
        <w:t>centred</w:t>
      </w:r>
      <w:proofErr w:type="spellEnd"/>
      <w:r w:rsidRPr="00AA37AF">
        <w:rPr>
          <w:lang w:val="en-US"/>
        </w:rPr>
        <w:t xml:space="preserve"> approach, starting by looking at the people we are looking to support (e.g., young, old, skilled, unskilled), the tasks they need help with (e.g., repairing a device, visualizing a new house), and the environment they will be in (e.g., at work, in the home, visiting a museum), then designing solutions within these constraints using appropriate advanced technologies.</w:t>
      </w:r>
    </w:p>
    <w:p w:rsidR="00CE0246" w:rsidRPr="00AA37AF" w:rsidRDefault="00CE0246" w:rsidP="00CE0246">
      <w:pPr>
        <w:rPr>
          <w:lang w:val="en-US"/>
        </w:rPr>
      </w:pPr>
    </w:p>
    <w:p w:rsidR="00CE0246" w:rsidRDefault="00CE0246" w:rsidP="00CE0246">
      <w:pPr>
        <w:rPr>
          <w:lang w:val="en-US"/>
        </w:rPr>
      </w:pPr>
      <w:r w:rsidRPr="00AA37AF">
        <w:rPr>
          <w:lang w:val="en-US"/>
        </w:rPr>
        <w:t>We hope to provide a welcoming space for people from a wide breadth of areas pertaining to the human condition, such as technical, design, artistic, and psychological. When in doubt, contact us! We’re always looking for innovative thinkers!</w:t>
      </w:r>
    </w:p>
    <w:p w:rsidR="003A6EB8" w:rsidRDefault="003A6EB8" w:rsidP="003A6EB8">
      <w:pPr>
        <w:rPr>
          <w:lang w:val="en-US"/>
        </w:rPr>
      </w:pPr>
    </w:p>
    <w:p w:rsidR="003A6EB8" w:rsidRDefault="003A6EB8" w:rsidP="003A6EB8">
      <w:pPr>
        <w:pStyle w:val="Heading2"/>
        <w:rPr>
          <w:lang w:val="en-US"/>
        </w:rPr>
      </w:pPr>
      <w:r>
        <w:rPr>
          <w:lang w:val="en-US"/>
        </w:rPr>
        <w:t>Requirements</w:t>
      </w:r>
    </w:p>
    <w:p w:rsidR="003A6EB8" w:rsidRDefault="003A6EB8" w:rsidP="003A6EB8">
      <w:pPr>
        <w:rPr>
          <w:lang w:val="en-US"/>
        </w:rPr>
      </w:pPr>
      <w:r w:rsidRPr="003A6EB8">
        <w:rPr>
          <w:lang w:val="en-US"/>
        </w:rPr>
        <w:t xml:space="preserve">International applicants will be required to arrange for their NZ student visa after an offer of a place. Please check </w:t>
      </w:r>
      <w:hyperlink r:id="rId4" w:history="1">
        <w:r w:rsidR="006E6094" w:rsidRPr="00420068">
          <w:rPr>
            <w:rStyle w:val="Hyperlink"/>
            <w:lang w:val="en-US"/>
          </w:rPr>
          <w:t>http://www.immigration.govt.nz</w:t>
        </w:r>
      </w:hyperlink>
      <w:r w:rsidRPr="003A6EB8">
        <w:rPr>
          <w:lang w:val="en-US"/>
        </w:rPr>
        <w:t xml:space="preserve"> for information about what type of visa might be most suitable and the process of acquiring it. The university has various types of accommodation available on campus. Please check </w:t>
      </w:r>
      <w:hyperlink r:id="rId5" w:history="1">
        <w:r w:rsidR="006E6094" w:rsidRPr="00420068">
          <w:rPr>
            <w:rStyle w:val="Hyperlink"/>
            <w:lang w:val="en-US"/>
          </w:rPr>
          <w:t>http://www.canterbury.ac.nz/future-students/accommodation/</w:t>
        </w:r>
      </w:hyperlink>
      <w:r w:rsidR="006E6094">
        <w:rPr>
          <w:lang w:val="en-US"/>
        </w:rPr>
        <w:t xml:space="preserve"> </w:t>
      </w:r>
      <w:r w:rsidRPr="003A6EB8">
        <w:rPr>
          <w:lang w:val="en-US"/>
        </w:rPr>
        <w:t>for information about the options and prices. International students should also consult the International Student website at</w:t>
      </w:r>
      <w:r w:rsidR="006E6094">
        <w:rPr>
          <w:lang w:val="en-US"/>
        </w:rPr>
        <w:t xml:space="preserve"> </w:t>
      </w:r>
      <w:hyperlink r:id="rId6" w:history="1">
        <w:r w:rsidR="006E6094" w:rsidRPr="00420068">
          <w:rPr>
            <w:rStyle w:val="Hyperlink"/>
            <w:lang w:val="en-US"/>
          </w:rPr>
          <w:t>http://www.canterbury.ac.nz/international/</w:t>
        </w:r>
      </w:hyperlink>
      <w:r w:rsidR="006E6094">
        <w:rPr>
          <w:lang w:val="en-US"/>
        </w:rPr>
        <w:t xml:space="preserve"> </w:t>
      </w:r>
      <w:r w:rsidRPr="003A6EB8">
        <w:rPr>
          <w:lang w:val="en-US"/>
        </w:rPr>
        <w:t>to learn about the cost of living, fees, and insurances.</w:t>
      </w:r>
    </w:p>
    <w:p w:rsidR="003A6EB8" w:rsidRDefault="003A6EB8" w:rsidP="003A6EB8">
      <w:pPr>
        <w:rPr>
          <w:lang w:val="en-US"/>
        </w:rPr>
      </w:pPr>
    </w:p>
    <w:p w:rsidR="00CE0246" w:rsidRDefault="00CE0246" w:rsidP="00CE0246">
      <w:pPr>
        <w:rPr>
          <w:lang w:val="en-US"/>
        </w:rPr>
      </w:pPr>
    </w:p>
    <w:p w:rsidR="00CE0246" w:rsidRPr="00AA37AF" w:rsidRDefault="00CE0246" w:rsidP="00CE0246">
      <w:pPr>
        <w:pStyle w:val="Heading3"/>
        <w:rPr>
          <w:lang w:val="en-US"/>
        </w:rPr>
      </w:pPr>
      <w:r w:rsidRPr="00AA37AF">
        <w:rPr>
          <w:lang w:val="en-US"/>
        </w:rPr>
        <w:lastRenderedPageBreak/>
        <w:t>How to apply</w:t>
      </w:r>
    </w:p>
    <w:p w:rsidR="00CE0246" w:rsidRDefault="00CE0246" w:rsidP="00CE0246">
      <w:pPr>
        <w:rPr>
          <w:lang w:val="en-US"/>
        </w:rPr>
      </w:pPr>
      <w:r w:rsidRPr="00AA37AF">
        <w:rPr>
          <w:lang w:val="en-US"/>
        </w:rPr>
        <w:t xml:space="preserve">Please upload your complete application as one PDF file by </w:t>
      </w:r>
      <w:r>
        <w:rPr>
          <w:lang w:val="en-US"/>
        </w:rPr>
        <w:t>[</w:t>
      </w:r>
      <w:proofErr w:type="spellStart"/>
      <w:r>
        <w:rPr>
          <w:lang w:val="en-US"/>
        </w:rPr>
        <w:t>tbd</w:t>
      </w:r>
      <w:proofErr w:type="spellEnd"/>
      <w:r>
        <w:rPr>
          <w:lang w:val="en-US"/>
        </w:rPr>
        <w:t>]</w:t>
      </w:r>
      <w:r w:rsidR="00067FBC">
        <w:rPr>
          <w:lang w:val="en-US"/>
        </w:rPr>
        <w:t xml:space="preserve"> to our job board at </w:t>
      </w:r>
      <w:hyperlink r:id="rId7" w:history="1">
        <w:r w:rsidR="00067FBC" w:rsidRPr="00995D15">
          <w:rPr>
            <w:rStyle w:val="Hyperlink"/>
            <w:lang w:val="en-US"/>
          </w:rPr>
          <w:t>http://www.hitlabnz.org/index.php/jobs/phd-in-human-robot-interaction-trust-in-autonomous-vehicles</w:t>
        </w:r>
      </w:hyperlink>
      <w:r w:rsidRPr="00AA37AF">
        <w:rPr>
          <w:lang w:val="en-US"/>
        </w:rPr>
        <w:t>. Your application should include your CV, academic records, a one page statement of interest, and three references. Please contact Dr. Christoph Bartneck (christoph.bartneck@canterbury.ac.nz) for further questions.</w:t>
      </w:r>
    </w:p>
    <w:p w:rsidR="00F417DF" w:rsidRDefault="00F417DF"/>
    <w:p w:rsidR="004D76EA" w:rsidRDefault="004D76EA">
      <w:bookmarkStart w:id="0" w:name="_GoBack"/>
      <w:bookmarkEnd w:id="0"/>
    </w:p>
    <w:sectPr w:rsidR="004D76EA" w:rsidSect="001B21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46"/>
    <w:rsid w:val="00067FBC"/>
    <w:rsid w:val="000C0239"/>
    <w:rsid w:val="000E0FD5"/>
    <w:rsid w:val="001429AD"/>
    <w:rsid w:val="001530DF"/>
    <w:rsid w:val="00153DF4"/>
    <w:rsid w:val="001B21AD"/>
    <w:rsid w:val="002C40B0"/>
    <w:rsid w:val="003A6EB8"/>
    <w:rsid w:val="00422254"/>
    <w:rsid w:val="004D76EA"/>
    <w:rsid w:val="00526DFD"/>
    <w:rsid w:val="005360A6"/>
    <w:rsid w:val="005F15EC"/>
    <w:rsid w:val="006B2300"/>
    <w:rsid w:val="006E6094"/>
    <w:rsid w:val="007245A0"/>
    <w:rsid w:val="007D4A61"/>
    <w:rsid w:val="008168E2"/>
    <w:rsid w:val="00827B6C"/>
    <w:rsid w:val="00847D52"/>
    <w:rsid w:val="00852089"/>
    <w:rsid w:val="008D22B6"/>
    <w:rsid w:val="00910B7D"/>
    <w:rsid w:val="00930F87"/>
    <w:rsid w:val="009545E4"/>
    <w:rsid w:val="009A66AA"/>
    <w:rsid w:val="009C2AD5"/>
    <w:rsid w:val="009D76EC"/>
    <w:rsid w:val="00A948A9"/>
    <w:rsid w:val="00C05EFD"/>
    <w:rsid w:val="00C42C27"/>
    <w:rsid w:val="00CE0246"/>
    <w:rsid w:val="00CE4DCC"/>
    <w:rsid w:val="00DB16B9"/>
    <w:rsid w:val="00DC4D48"/>
    <w:rsid w:val="00DD6BE7"/>
    <w:rsid w:val="00E47855"/>
    <w:rsid w:val="00EA19EE"/>
    <w:rsid w:val="00ED34D9"/>
    <w:rsid w:val="00F0757D"/>
    <w:rsid w:val="00F144D3"/>
    <w:rsid w:val="00F417DF"/>
    <w:rsid w:val="00FA6211"/>
    <w:rsid w:val="00FA70EF"/>
    <w:rsid w:val="00FB4673"/>
    <w:rsid w:val="00F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C3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24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A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2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024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067FB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4A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itlabnz.org/index.php/jobs/phd-in-human-robot-interaction-trust-in-autonomous-vehic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nterbury.ac.nz/international/" TargetMode="External"/><Relationship Id="rId5" Type="http://schemas.openxmlformats.org/officeDocument/2006/relationships/hyperlink" Target="http://www.canterbury.ac.nz/future-students/accommodation/" TargetMode="External"/><Relationship Id="rId4" Type="http://schemas.openxmlformats.org/officeDocument/2006/relationships/hyperlink" Target="http://www.immigration.govt.n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Bartneck</dc:creator>
  <cp:keywords/>
  <dc:description/>
  <cp:lastModifiedBy>g</cp:lastModifiedBy>
  <cp:revision>4</cp:revision>
  <dcterms:created xsi:type="dcterms:W3CDTF">2017-06-22T21:42:00Z</dcterms:created>
  <dcterms:modified xsi:type="dcterms:W3CDTF">2017-06-22T21:44:00Z</dcterms:modified>
</cp:coreProperties>
</file>