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FEFA" w14:textId="77777777" w:rsidR="00912B20" w:rsidRDefault="00912B20" w:rsidP="00912B20">
      <w:r>
        <w:t>ITDS Doctoral Program Admissions</w:t>
      </w:r>
    </w:p>
    <w:p w14:paraId="23888DAF" w14:textId="3309996A" w:rsidR="002263EB" w:rsidRDefault="00965BF6" w:rsidP="00971E96">
      <w:pPr>
        <w:pStyle w:val="PlainText"/>
      </w:pPr>
      <w:r>
        <w:t>We invite s</w:t>
      </w:r>
      <w:r w:rsidR="00F95EDF">
        <w:t>tudents interested in pursuing doctoral studies in Business Computer Information Systems, Business Information Assurance</w:t>
      </w:r>
      <w:r w:rsidR="005632FF">
        <w:t>,</w:t>
      </w:r>
      <w:r w:rsidR="00F95EDF">
        <w:t xml:space="preserve"> and Management Science</w:t>
      </w:r>
      <w:r w:rsidR="005632FF">
        <w:t>,</w:t>
      </w:r>
      <w:r w:rsidR="00F95EDF">
        <w:t xml:space="preserve"> </w:t>
      </w:r>
      <w:r w:rsidR="009B0500">
        <w:t>starting Fall 2023</w:t>
      </w:r>
      <w:r w:rsidR="005632FF">
        <w:t>,</w:t>
      </w:r>
      <w:r w:rsidR="009B0500">
        <w:t xml:space="preserve"> </w:t>
      </w:r>
      <w:r w:rsidR="00F95EDF">
        <w:t xml:space="preserve">to apply for the </w:t>
      </w:r>
      <w:r w:rsidR="00971E96">
        <w:t>Ph.D. program</w:t>
      </w:r>
      <w:r w:rsidR="00F95EDF">
        <w:t xml:space="preserve"> at </w:t>
      </w:r>
      <w:r w:rsidR="00971E96">
        <w:t xml:space="preserve">the </w:t>
      </w:r>
      <w:r w:rsidR="005632FF">
        <w:t xml:space="preserve">University of North Texas (UNT) </w:t>
      </w:r>
      <w:r w:rsidR="00971E96">
        <w:t xml:space="preserve">G. Brint Ryan College of Business. </w:t>
      </w:r>
      <w:r>
        <w:t>UNT</w:t>
      </w:r>
      <w:r w:rsidR="002263EB">
        <w:t xml:space="preserve"> is a Tier 1 </w:t>
      </w:r>
      <w:r w:rsidR="002263EB" w:rsidRPr="002263EB">
        <w:t>Carnegie</w:t>
      </w:r>
      <w:r w:rsidR="002263EB">
        <w:t xml:space="preserve"> Research Institution</w:t>
      </w:r>
      <w:r>
        <w:t xml:space="preserve"> </w:t>
      </w:r>
      <w:r w:rsidR="002263EB">
        <w:t>located in Denton</w:t>
      </w:r>
      <w:r>
        <w:t>,</w:t>
      </w:r>
      <w:r w:rsidR="002263EB">
        <w:t xml:space="preserve"> </w:t>
      </w:r>
      <w:r w:rsidR="005632FF">
        <w:t>Texas</w:t>
      </w:r>
      <w:r>
        <w:t>, a northern suburb of</w:t>
      </w:r>
      <w:r w:rsidR="005632FF">
        <w:t xml:space="preserve"> the</w:t>
      </w:r>
      <w:r>
        <w:t xml:space="preserve"> </w:t>
      </w:r>
      <w:r w:rsidR="009B0500">
        <w:t>D</w:t>
      </w:r>
      <w:r w:rsidR="005632FF">
        <w:t>allas-Fort Worth</w:t>
      </w:r>
      <w:r w:rsidR="009B0500">
        <w:t xml:space="preserve"> metroplex</w:t>
      </w:r>
      <w:r w:rsidR="00FF52F9">
        <w:t xml:space="preserve">. </w:t>
      </w:r>
      <w:r w:rsidR="00912B20">
        <w:t>It</w:t>
      </w:r>
      <w:r w:rsidR="00912B20" w:rsidRPr="00DD3BEF">
        <w:t xml:space="preserve"> is</w:t>
      </w:r>
      <w:r w:rsidR="00912B20">
        <w:t xml:space="preserve"> also</w:t>
      </w:r>
      <w:r w:rsidR="00912B20" w:rsidRPr="00DD3BEF">
        <w:t xml:space="preserve"> proud to be one of only 21 Carnegie Tier One research universities designated a Hispanic-Serving Institution</w:t>
      </w:r>
      <w:r w:rsidR="00912B20">
        <w:t>.</w:t>
      </w:r>
    </w:p>
    <w:p w14:paraId="14DCBA2E" w14:textId="77777777" w:rsidR="002263EB" w:rsidRDefault="002263EB" w:rsidP="00971E96">
      <w:pPr>
        <w:pStyle w:val="PlainText"/>
      </w:pPr>
    </w:p>
    <w:p w14:paraId="727433A7" w14:textId="7A492FA5" w:rsidR="005632FF" w:rsidRDefault="005632FF" w:rsidP="00971E96">
      <w:pPr>
        <w:pStyle w:val="PlainText"/>
      </w:pPr>
      <w:r>
        <w:t xml:space="preserve">The </w:t>
      </w:r>
      <w:r w:rsidR="00971E96">
        <w:t>program is a full-time in-</w:t>
      </w:r>
      <w:r w:rsidR="00390DE8">
        <w:t xml:space="preserve">residence </w:t>
      </w:r>
      <w:r w:rsidR="00971E96">
        <w:t>research-based program</w:t>
      </w:r>
      <w:r w:rsidR="00FF52F9">
        <w:t>. O</w:t>
      </w:r>
      <w:r w:rsidR="00971E96">
        <w:t>ur students are active members of the department</w:t>
      </w:r>
      <w:r w:rsidR="00390DE8">
        <w:t>, collaborating with</w:t>
      </w:r>
      <w:r>
        <w:t xml:space="preserve"> renowned</w:t>
      </w:r>
      <w:r w:rsidR="00390DE8">
        <w:t xml:space="preserve"> faculty as they develop both their </w:t>
      </w:r>
      <w:r w:rsidR="00971E96">
        <w:t xml:space="preserve">research and teaching </w:t>
      </w:r>
      <w:r w:rsidR="00390DE8">
        <w:t>abilities</w:t>
      </w:r>
      <w:r w:rsidR="00971E96">
        <w:t xml:space="preserve">. </w:t>
      </w:r>
    </w:p>
    <w:p w14:paraId="5049DB3E" w14:textId="77777777" w:rsidR="005632FF" w:rsidRDefault="005632FF" w:rsidP="00971E96">
      <w:pPr>
        <w:pStyle w:val="PlainText"/>
      </w:pPr>
    </w:p>
    <w:p w14:paraId="7070029D" w14:textId="64B5D250" w:rsidR="003924DF" w:rsidRDefault="003924DF" w:rsidP="00971E96">
      <w:pPr>
        <w:pStyle w:val="PlainText"/>
      </w:pPr>
      <w:r>
        <w:t xml:space="preserve">Students will have the opportunity to work </w:t>
      </w:r>
      <w:r w:rsidR="005632FF">
        <w:t xml:space="preserve">alongside </w:t>
      </w:r>
      <w:r>
        <w:t>faculty with areas of expertise including, but not limited to:</w:t>
      </w:r>
    </w:p>
    <w:p w14:paraId="34AAA01C" w14:textId="77777777" w:rsidR="005632FF" w:rsidRDefault="005632FF" w:rsidP="00971E96">
      <w:pPr>
        <w:pStyle w:val="PlainText"/>
      </w:pPr>
    </w:p>
    <w:p w14:paraId="70437D49" w14:textId="7F3C688A" w:rsidR="003924DF" w:rsidRDefault="003924DF" w:rsidP="003924DF">
      <w:pPr>
        <w:pStyle w:val="PlainText"/>
        <w:numPr>
          <w:ilvl w:val="0"/>
          <w:numId w:val="1"/>
        </w:numPr>
      </w:pPr>
      <w:r>
        <w:t>Cybersecurity and Privacy</w:t>
      </w:r>
    </w:p>
    <w:p w14:paraId="4B8367CC" w14:textId="16E464F6" w:rsidR="003924DF" w:rsidRDefault="003924DF" w:rsidP="003924DF">
      <w:pPr>
        <w:pStyle w:val="PlainText"/>
        <w:numPr>
          <w:ilvl w:val="0"/>
          <w:numId w:val="1"/>
        </w:numPr>
      </w:pPr>
      <w:r>
        <w:t>Artificial Intelligence</w:t>
      </w:r>
    </w:p>
    <w:p w14:paraId="5301FD92" w14:textId="68EC1AAB" w:rsidR="003924DF" w:rsidRDefault="003924DF" w:rsidP="003924DF">
      <w:pPr>
        <w:pStyle w:val="PlainText"/>
        <w:numPr>
          <w:ilvl w:val="0"/>
          <w:numId w:val="1"/>
        </w:numPr>
      </w:pPr>
      <w:r>
        <w:t>Business Analytics/Machine Learning</w:t>
      </w:r>
    </w:p>
    <w:p w14:paraId="687E2760" w14:textId="2DA3E86F" w:rsidR="003924DF" w:rsidRDefault="003924DF" w:rsidP="003924DF">
      <w:pPr>
        <w:pStyle w:val="PlainText"/>
        <w:numPr>
          <w:ilvl w:val="0"/>
          <w:numId w:val="1"/>
        </w:numPr>
      </w:pPr>
      <w:r>
        <w:t>Social Media and Information Disclosure</w:t>
      </w:r>
    </w:p>
    <w:p w14:paraId="0418C537" w14:textId="769C5CAA" w:rsidR="003924DF" w:rsidRDefault="003924DF" w:rsidP="003924DF">
      <w:pPr>
        <w:pStyle w:val="PlainText"/>
        <w:numPr>
          <w:ilvl w:val="0"/>
          <w:numId w:val="1"/>
        </w:numPr>
      </w:pPr>
      <w:r>
        <w:t>Enterprise Information Systems</w:t>
      </w:r>
    </w:p>
    <w:p w14:paraId="679BCDFB" w14:textId="1DD45CAC" w:rsidR="003924DF" w:rsidRDefault="003924DF" w:rsidP="003924DF">
      <w:pPr>
        <w:pStyle w:val="PlainText"/>
        <w:numPr>
          <w:ilvl w:val="0"/>
          <w:numId w:val="1"/>
        </w:numPr>
      </w:pPr>
      <w:r>
        <w:t>Information Technology Management</w:t>
      </w:r>
    </w:p>
    <w:p w14:paraId="4B33B61F" w14:textId="422D0366" w:rsidR="003924DF" w:rsidRDefault="003924DF" w:rsidP="002C7187">
      <w:pPr>
        <w:pStyle w:val="PlainText"/>
        <w:numPr>
          <w:ilvl w:val="0"/>
          <w:numId w:val="1"/>
        </w:numPr>
      </w:pPr>
      <w:r>
        <w:t>Modeling and Optimization</w:t>
      </w:r>
    </w:p>
    <w:p w14:paraId="754B0B73" w14:textId="77777777" w:rsidR="003924DF" w:rsidRDefault="003924DF" w:rsidP="00971E96">
      <w:pPr>
        <w:pStyle w:val="PlainText"/>
      </w:pPr>
    </w:p>
    <w:p w14:paraId="0D88FF27" w14:textId="219C7A62" w:rsidR="00FF52F9" w:rsidRDefault="00FF52F9" w:rsidP="00FF52F9">
      <w:pPr>
        <w:pStyle w:val="PlainText"/>
      </w:pPr>
      <w:r>
        <w:t xml:space="preserve">Please visit </w:t>
      </w:r>
      <w:hyperlink r:id="rId5" w:history="1">
        <w:r w:rsidR="005632FF" w:rsidRPr="00810BE7">
          <w:rPr>
            <w:rStyle w:val="Hyperlink"/>
          </w:rPr>
          <w:t>http://cob.unt.edu/phd</w:t>
        </w:r>
      </w:hyperlink>
      <w:r w:rsidR="005632FF">
        <w:t xml:space="preserve"> </w:t>
      </w:r>
      <w:r>
        <w:t xml:space="preserve">for more information about our doctoral program. </w:t>
      </w:r>
    </w:p>
    <w:p w14:paraId="47C8F54D" w14:textId="77777777" w:rsidR="00FF52F9" w:rsidRDefault="00FF52F9" w:rsidP="00971E96">
      <w:pPr>
        <w:pStyle w:val="PlainText"/>
      </w:pPr>
    </w:p>
    <w:p w14:paraId="4B733414" w14:textId="1E34E345" w:rsidR="00971E96" w:rsidRDefault="00971E96" w:rsidP="00971E96">
      <w:pPr>
        <w:pStyle w:val="PlainText"/>
      </w:pPr>
      <w:r>
        <w:t xml:space="preserve">The application system is </w:t>
      </w:r>
      <w:r w:rsidR="005632FF">
        <w:t xml:space="preserve">now </w:t>
      </w:r>
      <w:r w:rsidR="00FF52F9">
        <w:t>open,</w:t>
      </w:r>
      <w:r w:rsidR="00E752C1">
        <w:t xml:space="preserve"> and the</w:t>
      </w:r>
      <w:r>
        <w:t xml:space="preserve"> first round of </w:t>
      </w:r>
      <w:r w:rsidR="00321C6D">
        <w:t xml:space="preserve">applicant </w:t>
      </w:r>
      <w:r>
        <w:t>review</w:t>
      </w:r>
      <w:r w:rsidR="00E752C1">
        <w:t>s</w:t>
      </w:r>
      <w:r>
        <w:t xml:space="preserve"> will commence at the end of January</w:t>
      </w:r>
      <w:r w:rsidR="00321C6D">
        <w:t>, 2023</w:t>
      </w:r>
      <w:r w:rsidR="00FF52F9">
        <w:t xml:space="preserve">. Admission to our doctoral program is competitive. </w:t>
      </w:r>
      <w:r w:rsidR="00321C6D">
        <w:t>A</w:t>
      </w:r>
      <w:r>
        <w:t xml:space="preserve">dmission </w:t>
      </w:r>
      <w:r w:rsidR="00FF52F9">
        <w:t>decision</w:t>
      </w:r>
      <w:r w:rsidR="00321C6D">
        <w:t>s</w:t>
      </w:r>
      <w:r w:rsidR="00FF52F9">
        <w:t xml:space="preserve"> </w:t>
      </w:r>
      <w:r w:rsidR="00321C6D">
        <w:t>are</w:t>
      </w:r>
      <w:r w:rsidR="00FF52F9">
        <w:t xml:space="preserve"> made by the admission </w:t>
      </w:r>
      <w:r>
        <w:t xml:space="preserve">committee </w:t>
      </w:r>
      <w:r w:rsidR="00FF52F9">
        <w:t>through</w:t>
      </w:r>
      <w:r>
        <w:t xml:space="preserve"> a holistic review </w:t>
      </w:r>
      <w:r w:rsidR="002C7187">
        <w:t>process</w:t>
      </w:r>
      <w:r w:rsidR="00FF52F9">
        <w:t xml:space="preserve"> using </w:t>
      </w:r>
      <w:r>
        <w:t>a student’s academic record, experience, personal objectives provided in a “Statement of Purpose”, GMAT/GRE scores and letters of reference. Admitted Ph.D. students receive annual stipends and tuition benefits</w:t>
      </w:r>
      <w:r w:rsidR="00390DE8">
        <w:t>,</w:t>
      </w:r>
      <w:r>
        <w:t xml:space="preserve"> as well as conference travel support. </w:t>
      </w:r>
    </w:p>
    <w:p w14:paraId="1DA1B311" w14:textId="1588716B" w:rsidR="00971E96" w:rsidRDefault="00971E96" w:rsidP="00971E96">
      <w:pPr>
        <w:pStyle w:val="PlainText"/>
      </w:pPr>
    </w:p>
    <w:p w14:paraId="2E73E3B9" w14:textId="5FEDD1B2" w:rsidR="00390DE8" w:rsidRDefault="00FF52F9" w:rsidP="00971E96">
      <w:pPr>
        <w:pStyle w:val="PlainText"/>
      </w:pPr>
      <w:r>
        <w:t xml:space="preserve">Please contact </w:t>
      </w:r>
      <w:r w:rsidR="00E752C1">
        <w:t xml:space="preserve">Dr. </w:t>
      </w:r>
      <w:r w:rsidR="00390DE8">
        <w:t>Robert Pavur (</w:t>
      </w:r>
      <w:hyperlink r:id="rId6" w:history="1">
        <w:r w:rsidR="00390DE8" w:rsidRPr="0019074E">
          <w:rPr>
            <w:rStyle w:val="Hyperlink"/>
          </w:rPr>
          <w:t>robert.pavur@unt.edu</w:t>
        </w:r>
      </w:hyperlink>
      <w:r w:rsidR="00390DE8">
        <w:t xml:space="preserve">) or </w:t>
      </w:r>
      <w:r w:rsidR="00E752C1">
        <w:t>Dr</w:t>
      </w:r>
      <w:r w:rsidR="005632FF">
        <w:t>.</w:t>
      </w:r>
      <w:r w:rsidR="00E752C1">
        <w:t xml:space="preserve"> </w:t>
      </w:r>
      <w:r w:rsidR="00390DE8">
        <w:t>Russell Torres (</w:t>
      </w:r>
      <w:hyperlink r:id="rId7" w:history="1">
        <w:r w:rsidR="002C7187" w:rsidRPr="00256E0B">
          <w:rPr>
            <w:rStyle w:val="Hyperlink"/>
          </w:rPr>
          <w:t>russell.torres@unt.edu</w:t>
        </w:r>
      </w:hyperlink>
      <w:r w:rsidR="00390DE8">
        <w:t>)</w:t>
      </w:r>
      <w:r>
        <w:t xml:space="preserve"> for clarifications about our program offerings.</w:t>
      </w:r>
    </w:p>
    <w:p w14:paraId="5F5F57CF" w14:textId="77777777" w:rsidR="00971E96" w:rsidRDefault="00971E96"/>
    <w:sectPr w:rsidR="00971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500"/>
    <w:multiLevelType w:val="hybridMultilevel"/>
    <w:tmpl w:val="E154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68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96"/>
    <w:rsid w:val="00042040"/>
    <w:rsid w:val="002263EB"/>
    <w:rsid w:val="00274BE7"/>
    <w:rsid w:val="002C7187"/>
    <w:rsid w:val="00321C6D"/>
    <w:rsid w:val="00390DE8"/>
    <w:rsid w:val="003924DF"/>
    <w:rsid w:val="005632FF"/>
    <w:rsid w:val="00791B44"/>
    <w:rsid w:val="007A58F1"/>
    <w:rsid w:val="007C0049"/>
    <w:rsid w:val="007E0FF7"/>
    <w:rsid w:val="00912B20"/>
    <w:rsid w:val="00965BF6"/>
    <w:rsid w:val="00971E96"/>
    <w:rsid w:val="009B0500"/>
    <w:rsid w:val="00DD3BEF"/>
    <w:rsid w:val="00E752C1"/>
    <w:rsid w:val="00F95EDF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09F5"/>
  <w15:chartTrackingRefBased/>
  <w15:docId w15:val="{50C68B5C-4363-4289-A7F8-CE39B1B8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71E9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1E96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390D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0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DE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0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0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00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04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32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ssell.torres@un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.pavur@unt.edu" TargetMode="External"/><Relationship Id="rId5" Type="http://schemas.openxmlformats.org/officeDocument/2006/relationships/hyperlink" Target="http://cob.unt.edu/ph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Pavur, Robert</dc:creator>
  <cp:keywords/>
  <dc:description/>
  <cp:lastModifiedBy>Vess Johnson</cp:lastModifiedBy>
  <cp:revision>2</cp:revision>
  <dcterms:created xsi:type="dcterms:W3CDTF">2022-10-28T00:45:00Z</dcterms:created>
  <dcterms:modified xsi:type="dcterms:W3CDTF">2022-10-28T00:45:00Z</dcterms:modified>
</cp:coreProperties>
</file>