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13723" w14:textId="1136A208" w:rsidR="00B226CC" w:rsidRPr="00A050DA" w:rsidRDefault="00F411D9" w:rsidP="00A050DA">
      <w:pPr>
        <w:jc w:val="center"/>
        <w:rPr>
          <w:rFonts w:ascii="Garamond" w:eastAsia="Microsoft YaHei" w:hAnsi="Garamond" w:cs="Times New Roman"/>
          <w:b/>
          <w:color w:val="000000"/>
          <w:kern w:val="0"/>
          <w:sz w:val="28"/>
          <w:szCs w:val="28"/>
        </w:rPr>
      </w:pPr>
      <w:r w:rsidRPr="00A050DA">
        <w:rPr>
          <w:rFonts w:ascii="Garamond" w:eastAsia="Microsoft YaHei" w:hAnsi="Garamond" w:cs="Times New Roman"/>
          <w:b/>
          <w:color w:val="000000"/>
          <w:kern w:val="0"/>
          <w:sz w:val="28"/>
          <w:szCs w:val="28"/>
        </w:rPr>
        <w:t>Actor</w:t>
      </w:r>
      <w:r w:rsidR="00F67F5F">
        <w:rPr>
          <w:rFonts w:ascii="Garamond" w:eastAsia="Microsoft YaHei" w:hAnsi="Garamond" w:cs="Times New Roman"/>
          <w:b/>
          <w:color w:val="000000"/>
          <w:kern w:val="0"/>
          <w:sz w:val="28"/>
          <w:szCs w:val="28"/>
        </w:rPr>
        <w:t>s</w:t>
      </w:r>
      <w:r w:rsidRPr="00A050DA">
        <w:rPr>
          <w:rFonts w:ascii="Garamond" w:eastAsia="Microsoft YaHei" w:hAnsi="Garamond" w:cs="Times New Roman"/>
          <w:b/>
          <w:color w:val="000000"/>
          <w:kern w:val="0"/>
          <w:sz w:val="28"/>
          <w:szCs w:val="28"/>
        </w:rPr>
        <w:t>, Agents, and Avatars</w:t>
      </w:r>
      <w:r w:rsidR="007073DC" w:rsidRPr="00A050DA">
        <w:rPr>
          <w:rFonts w:ascii="Garamond" w:eastAsia="Microsoft YaHei" w:hAnsi="Garamond" w:cs="Times New Roman"/>
          <w:b/>
          <w:color w:val="000000"/>
          <w:kern w:val="0"/>
          <w:sz w:val="28"/>
          <w:szCs w:val="28"/>
        </w:rPr>
        <w:t xml:space="preserve">: </w:t>
      </w:r>
      <w:bookmarkStart w:id="0" w:name="_Hlk103182818"/>
      <w:r w:rsidRPr="00A050DA">
        <w:rPr>
          <w:rFonts w:ascii="Garamond" w:eastAsia="Microsoft YaHei" w:hAnsi="Garamond" w:cs="Times New Roman"/>
          <w:b/>
          <w:color w:val="000000"/>
          <w:kern w:val="0"/>
          <w:sz w:val="28"/>
          <w:szCs w:val="28"/>
        </w:rPr>
        <w:t>Digital Humans in E-Commerce and Social Media</w:t>
      </w:r>
    </w:p>
    <w:bookmarkEnd w:id="0"/>
    <w:p w14:paraId="6C14544F" w14:textId="1D1FC7B1" w:rsidR="008D49ED" w:rsidRPr="00A050DA" w:rsidRDefault="008D49ED" w:rsidP="00A050DA">
      <w:pPr>
        <w:jc w:val="center"/>
        <w:rPr>
          <w:rFonts w:ascii="Garamond" w:eastAsia="Microsoft YaHei" w:hAnsi="Garamond" w:cs="Times New Roman"/>
          <w:b/>
          <w:color w:val="000000"/>
          <w:kern w:val="0"/>
          <w:sz w:val="28"/>
          <w:szCs w:val="28"/>
        </w:rPr>
      </w:pPr>
      <w:r w:rsidRPr="00A050DA">
        <w:rPr>
          <w:rFonts w:ascii="Garamond" w:eastAsia="Microsoft YaHei" w:hAnsi="Garamond" w:cs="Times New Roman"/>
          <w:b/>
          <w:color w:val="000000"/>
          <w:kern w:val="0"/>
          <w:sz w:val="28"/>
          <w:szCs w:val="28"/>
        </w:rPr>
        <w:t>Guest Editors</w:t>
      </w:r>
    </w:p>
    <w:p w14:paraId="1961E7EB" w14:textId="51AC73CA" w:rsidR="006832BC" w:rsidRPr="00A050DA" w:rsidRDefault="00F411D9" w:rsidP="00A050DA">
      <w:pPr>
        <w:jc w:val="center"/>
        <w:rPr>
          <w:rFonts w:ascii="Garamond" w:hAnsi="Garamond" w:cs="Times New Roman"/>
          <w:sz w:val="24"/>
          <w:szCs w:val="24"/>
        </w:rPr>
      </w:pPr>
      <w:r w:rsidRPr="00A050DA">
        <w:rPr>
          <w:rFonts w:ascii="Garamond" w:hAnsi="Garamond" w:cs="Times New Roman"/>
          <w:sz w:val="24"/>
          <w:szCs w:val="24"/>
        </w:rPr>
        <w:t>Lingyao (Ivy) Yuan</w:t>
      </w:r>
    </w:p>
    <w:p w14:paraId="5C0AF46B" w14:textId="2A188E0D" w:rsidR="006832BC" w:rsidRPr="00A050DA" w:rsidRDefault="00F411D9" w:rsidP="00A050DA">
      <w:pPr>
        <w:jc w:val="center"/>
        <w:rPr>
          <w:rFonts w:ascii="Garamond" w:hAnsi="Garamond" w:cs="Times New Roman"/>
          <w:sz w:val="24"/>
          <w:szCs w:val="24"/>
        </w:rPr>
      </w:pPr>
      <w:r w:rsidRPr="00A050DA">
        <w:rPr>
          <w:rFonts w:ascii="Garamond" w:hAnsi="Garamond" w:cs="Times New Roman"/>
          <w:sz w:val="24"/>
          <w:szCs w:val="24"/>
        </w:rPr>
        <w:t>lyuan</w:t>
      </w:r>
      <w:r w:rsidR="006832BC" w:rsidRPr="00A050DA">
        <w:rPr>
          <w:rFonts w:ascii="Garamond" w:hAnsi="Garamond" w:cs="Times New Roman"/>
          <w:sz w:val="24"/>
          <w:szCs w:val="24"/>
        </w:rPr>
        <w:t>@</w:t>
      </w:r>
      <w:r w:rsidRPr="00A050DA">
        <w:rPr>
          <w:rFonts w:ascii="Garamond" w:hAnsi="Garamond" w:cs="Times New Roman"/>
          <w:sz w:val="24"/>
          <w:szCs w:val="24"/>
        </w:rPr>
        <w:t>iastate</w:t>
      </w:r>
      <w:r w:rsidR="006832BC" w:rsidRPr="00A050DA">
        <w:rPr>
          <w:rFonts w:ascii="Garamond" w:hAnsi="Garamond" w:cs="Times New Roman"/>
          <w:sz w:val="24"/>
          <w:szCs w:val="24"/>
        </w:rPr>
        <w:t>.edu</w:t>
      </w:r>
    </w:p>
    <w:p w14:paraId="2B4F82BE" w14:textId="17F17838" w:rsidR="006832BC" w:rsidRPr="00A050DA" w:rsidRDefault="00F411D9" w:rsidP="00A050DA">
      <w:pPr>
        <w:jc w:val="center"/>
        <w:rPr>
          <w:rFonts w:ascii="Garamond" w:hAnsi="Garamond" w:cs="Times New Roman"/>
          <w:sz w:val="24"/>
          <w:szCs w:val="24"/>
        </w:rPr>
      </w:pPr>
      <w:r w:rsidRPr="00A050DA">
        <w:rPr>
          <w:rFonts w:ascii="Garamond" w:hAnsi="Garamond" w:cs="Times New Roman"/>
          <w:sz w:val="24"/>
          <w:szCs w:val="24"/>
        </w:rPr>
        <w:t>Iowa State</w:t>
      </w:r>
      <w:r w:rsidR="006832BC" w:rsidRPr="00A050DA">
        <w:rPr>
          <w:rFonts w:ascii="Garamond" w:hAnsi="Garamond" w:cs="Times New Roman"/>
          <w:sz w:val="24"/>
          <w:szCs w:val="24"/>
        </w:rPr>
        <w:t xml:space="preserve"> University</w:t>
      </w:r>
    </w:p>
    <w:p w14:paraId="24576CA5" w14:textId="7A1BC73F" w:rsidR="006832BC" w:rsidRPr="00A050DA" w:rsidRDefault="00F411D9" w:rsidP="00A050DA">
      <w:pPr>
        <w:jc w:val="center"/>
        <w:rPr>
          <w:rFonts w:ascii="Garamond" w:hAnsi="Garamond" w:cs="Times New Roman"/>
          <w:sz w:val="24"/>
          <w:szCs w:val="24"/>
        </w:rPr>
      </w:pPr>
      <w:r w:rsidRPr="00A050DA">
        <w:rPr>
          <w:rFonts w:ascii="Garamond" w:hAnsi="Garamond" w:cs="Times New Roman"/>
          <w:sz w:val="24"/>
          <w:szCs w:val="24"/>
        </w:rPr>
        <w:t>2167 Union</w:t>
      </w:r>
      <w:r w:rsidR="006832BC" w:rsidRPr="00A050DA">
        <w:rPr>
          <w:rFonts w:ascii="Garamond" w:hAnsi="Garamond" w:cs="Times New Roman"/>
          <w:sz w:val="24"/>
          <w:szCs w:val="24"/>
        </w:rPr>
        <w:t xml:space="preserve"> </w:t>
      </w:r>
      <w:r w:rsidRPr="00A050DA">
        <w:rPr>
          <w:rFonts w:ascii="Garamond" w:hAnsi="Garamond" w:cs="Times New Roman"/>
          <w:sz w:val="24"/>
          <w:szCs w:val="24"/>
        </w:rPr>
        <w:t>Dr.</w:t>
      </w:r>
      <w:r w:rsidR="006832BC" w:rsidRPr="00A050DA">
        <w:rPr>
          <w:rFonts w:ascii="Garamond" w:hAnsi="Garamond" w:cs="Times New Roman"/>
          <w:sz w:val="24"/>
          <w:szCs w:val="24"/>
        </w:rPr>
        <w:t xml:space="preserve">, </w:t>
      </w:r>
    </w:p>
    <w:p w14:paraId="48EFC391" w14:textId="38DF30A5" w:rsidR="006832BC" w:rsidRPr="00A050DA" w:rsidRDefault="006832BC" w:rsidP="00A050DA">
      <w:pPr>
        <w:jc w:val="center"/>
        <w:rPr>
          <w:rFonts w:ascii="Garamond" w:hAnsi="Garamond" w:cs="Times New Roman"/>
          <w:sz w:val="24"/>
          <w:szCs w:val="24"/>
        </w:rPr>
      </w:pPr>
      <w:r w:rsidRPr="00A050DA">
        <w:rPr>
          <w:rFonts w:ascii="Garamond" w:hAnsi="Garamond" w:cs="Times New Roman"/>
          <w:sz w:val="24"/>
          <w:szCs w:val="24"/>
        </w:rPr>
        <w:t>A</w:t>
      </w:r>
      <w:r w:rsidR="00F411D9" w:rsidRPr="00A050DA">
        <w:rPr>
          <w:rFonts w:ascii="Garamond" w:hAnsi="Garamond" w:cs="Times New Roman"/>
          <w:sz w:val="24"/>
          <w:szCs w:val="24"/>
        </w:rPr>
        <w:t>mes</w:t>
      </w:r>
      <w:r w:rsidRPr="00A050DA">
        <w:rPr>
          <w:rFonts w:ascii="Garamond" w:hAnsi="Garamond" w:cs="Times New Roman"/>
          <w:sz w:val="24"/>
          <w:szCs w:val="24"/>
        </w:rPr>
        <w:t xml:space="preserve">, </w:t>
      </w:r>
      <w:r w:rsidR="00F411D9" w:rsidRPr="00A050DA">
        <w:rPr>
          <w:rFonts w:ascii="Garamond" w:hAnsi="Garamond" w:cs="Times New Roman"/>
          <w:sz w:val="24"/>
          <w:szCs w:val="24"/>
        </w:rPr>
        <w:t>I</w:t>
      </w:r>
      <w:r w:rsidRPr="00A050DA">
        <w:rPr>
          <w:rFonts w:ascii="Garamond" w:hAnsi="Garamond" w:cs="Times New Roman"/>
          <w:sz w:val="24"/>
          <w:szCs w:val="24"/>
        </w:rPr>
        <w:t xml:space="preserve">A </w:t>
      </w:r>
      <w:r w:rsidR="00F411D9" w:rsidRPr="00A050DA">
        <w:rPr>
          <w:rFonts w:ascii="Garamond" w:hAnsi="Garamond" w:cs="Times New Roman"/>
          <w:sz w:val="24"/>
          <w:szCs w:val="24"/>
        </w:rPr>
        <w:t>50021</w:t>
      </w:r>
    </w:p>
    <w:p w14:paraId="312E7269" w14:textId="77777777" w:rsidR="006832BC" w:rsidRPr="00A050DA" w:rsidRDefault="006832BC" w:rsidP="00A050DA">
      <w:pPr>
        <w:jc w:val="center"/>
        <w:rPr>
          <w:rFonts w:ascii="Garamond" w:hAnsi="Garamond" w:cs="Times New Roman"/>
          <w:sz w:val="24"/>
          <w:szCs w:val="24"/>
        </w:rPr>
      </w:pPr>
      <w:r w:rsidRPr="00A050DA">
        <w:rPr>
          <w:rFonts w:ascii="Garamond" w:hAnsi="Garamond" w:cs="Times New Roman"/>
          <w:sz w:val="24"/>
          <w:szCs w:val="24"/>
        </w:rPr>
        <w:t>USA</w:t>
      </w:r>
    </w:p>
    <w:p w14:paraId="5DE7ECBA" w14:textId="77777777" w:rsidR="006832BC" w:rsidRPr="00A050DA" w:rsidRDefault="006832BC" w:rsidP="00A050DA">
      <w:pPr>
        <w:jc w:val="center"/>
        <w:rPr>
          <w:rFonts w:ascii="Garamond" w:hAnsi="Garamond" w:cs="Times New Roman"/>
          <w:sz w:val="24"/>
          <w:szCs w:val="24"/>
        </w:rPr>
      </w:pPr>
    </w:p>
    <w:p w14:paraId="25717975" w14:textId="5AEEA763" w:rsidR="006832BC" w:rsidRPr="00A050DA" w:rsidRDefault="00F411D9" w:rsidP="00A050DA">
      <w:pPr>
        <w:jc w:val="center"/>
        <w:rPr>
          <w:rFonts w:ascii="Garamond" w:hAnsi="Garamond" w:cs="Times New Roman"/>
          <w:sz w:val="24"/>
          <w:szCs w:val="24"/>
        </w:rPr>
      </w:pPr>
      <w:r w:rsidRPr="00A050DA">
        <w:rPr>
          <w:rFonts w:ascii="Garamond" w:hAnsi="Garamond" w:cs="Times New Roman"/>
          <w:sz w:val="24"/>
          <w:szCs w:val="24"/>
        </w:rPr>
        <w:t>Mike Seymour</w:t>
      </w:r>
    </w:p>
    <w:p w14:paraId="0D4D47D6" w14:textId="43AD3EC9" w:rsidR="006832BC" w:rsidRPr="00A050DA" w:rsidRDefault="00F411D9" w:rsidP="00A050DA">
      <w:pPr>
        <w:jc w:val="center"/>
        <w:rPr>
          <w:rFonts w:ascii="Garamond" w:hAnsi="Garamond" w:cs="Times New Roman"/>
          <w:sz w:val="24"/>
          <w:szCs w:val="24"/>
        </w:rPr>
      </w:pPr>
      <w:r w:rsidRPr="00A050DA">
        <w:rPr>
          <w:rFonts w:ascii="Garamond" w:hAnsi="Garamond" w:cs="Times New Roman"/>
          <w:sz w:val="24"/>
          <w:szCs w:val="24"/>
        </w:rPr>
        <w:t>mike.seymour</w:t>
      </w:r>
      <w:r w:rsidR="006832BC" w:rsidRPr="00A050DA">
        <w:rPr>
          <w:rFonts w:ascii="Garamond" w:hAnsi="Garamond" w:cs="Times New Roman"/>
          <w:sz w:val="24"/>
          <w:szCs w:val="24"/>
        </w:rPr>
        <w:t>@</w:t>
      </w:r>
      <w:r w:rsidRPr="00A050DA">
        <w:rPr>
          <w:rFonts w:ascii="Garamond" w:hAnsi="Garamond" w:cs="Times New Roman"/>
          <w:sz w:val="24"/>
          <w:szCs w:val="24"/>
        </w:rPr>
        <w:t>sydney.edu.au</w:t>
      </w:r>
    </w:p>
    <w:p w14:paraId="68C99769" w14:textId="7332A4D8" w:rsidR="006832BC" w:rsidRPr="00A050DA" w:rsidRDefault="00F411D9" w:rsidP="00A050DA">
      <w:pPr>
        <w:jc w:val="center"/>
        <w:rPr>
          <w:rFonts w:ascii="Garamond" w:hAnsi="Garamond" w:cs="Times New Roman"/>
          <w:sz w:val="24"/>
          <w:szCs w:val="24"/>
        </w:rPr>
      </w:pPr>
      <w:r w:rsidRPr="00A050DA">
        <w:rPr>
          <w:rFonts w:ascii="Garamond" w:hAnsi="Garamond" w:cs="Times New Roman"/>
          <w:sz w:val="24"/>
          <w:szCs w:val="24"/>
        </w:rPr>
        <w:t>The University of Sydne</w:t>
      </w:r>
      <w:r w:rsidR="00D123FC" w:rsidRPr="00A050DA">
        <w:rPr>
          <w:rFonts w:ascii="Garamond" w:hAnsi="Garamond" w:cs="Times New Roman"/>
          <w:sz w:val="24"/>
          <w:szCs w:val="24"/>
        </w:rPr>
        <w:t>y</w:t>
      </w:r>
    </w:p>
    <w:p w14:paraId="66D45498" w14:textId="1E46BEAD" w:rsidR="00D123FC" w:rsidRPr="00A050DA" w:rsidRDefault="00D123FC" w:rsidP="00A050DA">
      <w:pPr>
        <w:jc w:val="center"/>
        <w:rPr>
          <w:rFonts w:ascii="Garamond" w:hAnsi="Garamond" w:cs="Times New Roman"/>
          <w:sz w:val="24"/>
          <w:szCs w:val="24"/>
        </w:rPr>
      </w:pPr>
      <w:r w:rsidRPr="00A050DA">
        <w:rPr>
          <w:rFonts w:ascii="Garamond" w:hAnsi="Garamond" w:cs="Times New Roman"/>
          <w:sz w:val="24"/>
          <w:szCs w:val="24"/>
        </w:rPr>
        <w:t>Business School</w:t>
      </w:r>
    </w:p>
    <w:p w14:paraId="18C2799A" w14:textId="69B76902" w:rsidR="006832BC" w:rsidRPr="00A050DA" w:rsidRDefault="007F6AAC" w:rsidP="00A050DA">
      <w:pPr>
        <w:jc w:val="center"/>
        <w:rPr>
          <w:rFonts w:ascii="Garamond" w:hAnsi="Garamond" w:cs="Times New Roman"/>
          <w:sz w:val="24"/>
          <w:szCs w:val="24"/>
        </w:rPr>
      </w:pPr>
      <w:r w:rsidRPr="00A050DA">
        <w:rPr>
          <w:rFonts w:ascii="Garamond" w:hAnsi="Garamond" w:cs="Times New Roman"/>
          <w:sz w:val="24"/>
          <w:szCs w:val="24"/>
        </w:rPr>
        <w:t>Darlington NS</w:t>
      </w:r>
      <w:r w:rsidR="00055E84" w:rsidRPr="00A050DA">
        <w:rPr>
          <w:rFonts w:ascii="Garamond" w:hAnsi="Garamond" w:cs="Times New Roman"/>
          <w:sz w:val="24"/>
          <w:szCs w:val="24"/>
        </w:rPr>
        <w:t>W</w:t>
      </w:r>
      <w:r w:rsidRPr="00A050DA">
        <w:rPr>
          <w:rFonts w:ascii="Garamond" w:hAnsi="Garamond" w:cs="Times New Roman"/>
          <w:sz w:val="24"/>
          <w:szCs w:val="24"/>
        </w:rPr>
        <w:t xml:space="preserve"> 2006</w:t>
      </w:r>
      <w:r w:rsidR="006832BC" w:rsidRPr="00A050DA">
        <w:rPr>
          <w:rFonts w:ascii="Garamond" w:hAnsi="Garamond" w:cs="Times New Roman"/>
          <w:sz w:val="24"/>
          <w:szCs w:val="24"/>
        </w:rPr>
        <w:t xml:space="preserve"> </w:t>
      </w:r>
    </w:p>
    <w:p w14:paraId="158EE02A" w14:textId="23E6F77B" w:rsidR="006832BC" w:rsidRPr="00A050DA" w:rsidRDefault="007D1336" w:rsidP="00A050DA">
      <w:pPr>
        <w:jc w:val="center"/>
        <w:rPr>
          <w:rFonts w:ascii="Garamond" w:hAnsi="Garamond" w:cs="Times New Roman"/>
          <w:sz w:val="24"/>
          <w:szCs w:val="24"/>
        </w:rPr>
      </w:pPr>
      <w:r w:rsidRPr="00A050DA">
        <w:rPr>
          <w:rFonts w:ascii="Garamond" w:hAnsi="Garamond" w:cs="Times New Roman"/>
          <w:sz w:val="24"/>
          <w:szCs w:val="24"/>
        </w:rPr>
        <w:t>Australia</w:t>
      </w:r>
    </w:p>
    <w:p w14:paraId="253A57D8" w14:textId="77777777" w:rsidR="006832BC" w:rsidRPr="00A050DA" w:rsidRDefault="006832BC" w:rsidP="00A050DA">
      <w:pPr>
        <w:jc w:val="center"/>
        <w:rPr>
          <w:rFonts w:ascii="Garamond" w:hAnsi="Garamond" w:cs="Times New Roman"/>
          <w:sz w:val="24"/>
          <w:szCs w:val="24"/>
        </w:rPr>
      </w:pPr>
    </w:p>
    <w:p w14:paraId="4A48AFDE" w14:textId="067C8E1A" w:rsidR="006832BC" w:rsidRPr="00A050DA" w:rsidRDefault="00F411D9" w:rsidP="00A050DA">
      <w:pPr>
        <w:jc w:val="center"/>
        <w:rPr>
          <w:rFonts w:ascii="Garamond" w:hAnsi="Garamond" w:cs="Times New Roman"/>
          <w:sz w:val="24"/>
          <w:szCs w:val="24"/>
        </w:rPr>
      </w:pPr>
      <w:r w:rsidRPr="00A050DA">
        <w:rPr>
          <w:rFonts w:ascii="Garamond" w:hAnsi="Garamond" w:cs="Times New Roman"/>
          <w:sz w:val="24"/>
          <w:szCs w:val="24"/>
        </w:rPr>
        <w:t>Kai Riemer</w:t>
      </w:r>
    </w:p>
    <w:p w14:paraId="618FAC8A" w14:textId="3C44633E" w:rsidR="006832BC" w:rsidRPr="00A050DA" w:rsidRDefault="00F411D9" w:rsidP="00A050DA">
      <w:pPr>
        <w:jc w:val="center"/>
        <w:rPr>
          <w:rFonts w:ascii="Garamond" w:hAnsi="Garamond" w:cs="Times New Roman"/>
          <w:sz w:val="24"/>
          <w:szCs w:val="24"/>
        </w:rPr>
      </w:pPr>
      <w:proofErr w:type="spellStart"/>
      <w:r w:rsidRPr="00A050DA">
        <w:rPr>
          <w:rFonts w:ascii="Garamond" w:hAnsi="Garamond" w:cs="Times New Roman"/>
          <w:sz w:val="24"/>
          <w:szCs w:val="24"/>
        </w:rPr>
        <w:t>kai.riemer</w:t>
      </w:r>
      <w:proofErr w:type="spellEnd"/>
      <w:r w:rsidR="006832BC" w:rsidRPr="00A050DA">
        <w:rPr>
          <w:rFonts w:ascii="Garamond" w:hAnsi="Garamond" w:cs="Times New Roman"/>
          <w:sz w:val="24"/>
          <w:szCs w:val="24"/>
        </w:rPr>
        <w:t>@</w:t>
      </w:r>
      <w:r w:rsidRPr="00A050DA">
        <w:rPr>
          <w:rFonts w:ascii="Garamond" w:hAnsi="Garamond" w:cs="Times New Roman"/>
          <w:sz w:val="24"/>
          <w:szCs w:val="24"/>
        </w:rPr>
        <w:t xml:space="preserve"> sydney.edu.au</w:t>
      </w:r>
    </w:p>
    <w:p w14:paraId="5FDB229E" w14:textId="6FA0DAED" w:rsidR="006832BC" w:rsidRPr="00A050DA" w:rsidRDefault="00F411D9" w:rsidP="00A050DA">
      <w:pPr>
        <w:jc w:val="center"/>
        <w:rPr>
          <w:rFonts w:ascii="Garamond" w:hAnsi="Garamond" w:cs="Times New Roman"/>
          <w:sz w:val="24"/>
          <w:szCs w:val="24"/>
        </w:rPr>
      </w:pPr>
      <w:r w:rsidRPr="00A050DA">
        <w:rPr>
          <w:rFonts w:ascii="Garamond" w:hAnsi="Garamond" w:cs="Times New Roman"/>
          <w:sz w:val="24"/>
          <w:szCs w:val="24"/>
        </w:rPr>
        <w:t>The University of Sydney</w:t>
      </w:r>
    </w:p>
    <w:p w14:paraId="758A51A2" w14:textId="0D0A7337" w:rsidR="00D123FC" w:rsidRPr="00A050DA" w:rsidRDefault="00D123FC" w:rsidP="00A050DA">
      <w:pPr>
        <w:jc w:val="center"/>
        <w:rPr>
          <w:rFonts w:ascii="Garamond" w:hAnsi="Garamond" w:cs="Times New Roman"/>
          <w:sz w:val="24"/>
          <w:szCs w:val="24"/>
        </w:rPr>
      </w:pPr>
      <w:r w:rsidRPr="00A050DA">
        <w:rPr>
          <w:rFonts w:ascii="Garamond" w:hAnsi="Garamond" w:cs="Times New Roman"/>
          <w:sz w:val="24"/>
          <w:szCs w:val="24"/>
        </w:rPr>
        <w:t>Business School</w:t>
      </w:r>
    </w:p>
    <w:p w14:paraId="16E303C4" w14:textId="26A0227C" w:rsidR="007F6AAC" w:rsidRPr="00A050DA" w:rsidRDefault="007F6AAC" w:rsidP="00A050DA">
      <w:pPr>
        <w:jc w:val="center"/>
        <w:rPr>
          <w:rFonts w:ascii="Garamond" w:hAnsi="Garamond" w:cs="Times New Roman"/>
          <w:sz w:val="24"/>
          <w:szCs w:val="24"/>
        </w:rPr>
      </w:pPr>
      <w:r w:rsidRPr="00A050DA">
        <w:rPr>
          <w:rFonts w:ascii="Garamond" w:hAnsi="Garamond" w:cs="Times New Roman"/>
          <w:sz w:val="24"/>
          <w:szCs w:val="24"/>
        </w:rPr>
        <w:t>Darlington NS</w:t>
      </w:r>
      <w:r w:rsidR="00055E84" w:rsidRPr="00A050DA">
        <w:rPr>
          <w:rFonts w:ascii="Garamond" w:hAnsi="Garamond" w:cs="Times New Roman"/>
          <w:sz w:val="24"/>
          <w:szCs w:val="24"/>
        </w:rPr>
        <w:t>W</w:t>
      </w:r>
      <w:r w:rsidRPr="00A050DA">
        <w:rPr>
          <w:rFonts w:ascii="Garamond" w:hAnsi="Garamond" w:cs="Times New Roman"/>
          <w:sz w:val="24"/>
          <w:szCs w:val="24"/>
        </w:rPr>
        <w:t xml:space="preserve"> 2006 </w:t>
      </w:r>
    </w:p>
    <w:p w14:paraId="07B5FA8C" w14:textId="44AE5BB2" w:rsidR="006832BC" w:rsidRPr="00A050DA" w:rsidRDefault="007D1336" w:rsidP="00A050DA">
      <w:pPr>
        <w:jc w:val="center"/>
        <w:rPr>
          <w:rFonts w:ascii="Garamond" w:hAnsi="Garamond" w:cs="Times New Roman"/>
          <w:sz w:val="24"/>
          <w:szCs w:val="24"/>
        </w:rPr>
      </w:pPr>
      <w:r w:rsidRPr="00A050DA">
        <w:rPr>
          <w:rFonts w:ascii="Garamond" w:hAnsi="Garamond" w:cs="Times New Roman"/>
          <w:sz w:val="24"/>
          <w:szCs w:val="24"/>
        </w:rPr>
        <w:t>Australia</w:t>
      </w:r>
    </w:p>
    <w:p w14:paraId="6B5991A4" w14:textId="77777777" w:rsidR="006832BC" w:rsidRPr="00A050DA" w:rsidRDefault="006832BC" w:rsidP="00A050DA">
      <w:pPr>
        <w:jc w:val="center"/>
        <w:rPr>
          <w:rFonts w:ascii="Garamond" w:hAnsi="Garamond" w:cs="Times New Roman"/>
          <w:sz w:val="24"/>
          <w:szCs w:val="24"/>
        </w:rPr>
      </w:pPr>
    </w:p>
    <w:p w14:paraId="6635370A" w14:textId="5D31BC3A" w:rsidR="006832BC" w:rsidRPr="00A050DA" w:rsidRDefault="007F6AAC" w:rsidP="00A050DA">
      <w:pPr>
        <w:jc w:val="center"/>
        <w:rPr>
          <w:rFonts w:ascii="Garamond" w:hAnsi="Garamond" w:cs="Times New Roman"/>
          <w:sz w:val="24"/>
          <w:szCs w:val="24"/>
        </w:rPr>
      </w:pPr>
      <w:r w:rsidRPr="00A050DA">
        <w:rPr>
          <w:rFonts w:ascii="Garamond" w:hAnsi="Garamond" w:cs="Times New Roman"/>
          <w:sz w:val="24"/>
          <w:szCs w:val="24"/>
        </w:rPr>
        <w:t>Alan Dennis</w:t>
      </w:r>
    </w:p>
    <w:p w14:paraId="228D5B38" w14:textId="580BD849" w:rsidR="006832BC" w:rsidRPr="00A050DA" w:rsidRDefault="007F6AAC" w:rsidP="00A050DA">
      <w:pPr>
        <w:jc w:val="center"/>
        <w:rPr>
          <w:rFonts w:ascii="Garamond" w:hAnsi="Garamond" w:cs="Times New Roman"/>
          <w:sz w:val="24"/>
          <w:szCs w:val="24"/>
        </w:rPr>
      </w:pPr>
      <w:r w:rsidRPr="00A050DA">
        <w:rPr>
          <w:rFonts w:ascii="Garamond" w:hAnsi="Garamond" w:cs="Times New Roman"/>
          <w:sz w:val="24"/>
          <w:szCs w:val="24"/>
        </w:rPr>
        <w:t>ardennis</w:t>
      </w:r>
      <w:r w:rsidR="006832BC" w:rsidRPr="00A050DA">
        <w:rPr>
          <w:rFonts w:ascii="Garamond" w:hAnsi="Garamond" w:cs="Times New Roman"/>
          <w:sz w:val="24"/>
          <w:szCs w:val="24"/>
        </w:rPr>
        <w:t>@</w:t>
      </w:r>
      <w:r w:rsidRPr="00A050DA">
        <w:rPr>
          <w:rFonts w:ascii="Garamond" w:hAnsi="Garamond" w:cs="Times New Roman"/>
          <w:sz w:val="24"/>
          <w:szCs w:val="24"/>
        </w:rPr>
        <w:t>indiana.edu</w:t>
      </w:r>
    </w:p>
    <w:p w14:paraId="23F12BFE" w14:textId="65C234B8" w:rsidR="006832BC" w:rsidRPr="00A050DA" w:rsidRDefault="007F6AAC" w:rsidP="00A050DA">
      <w:pPr>
        <w:jc w:val="center"/>
        <w:rPr>
          <w:rFonts w:ascii="Garamond" w:hAnsi="Garamond" w:cs="Times New Roman"/>
          <w:sz w:val="24"/>
          <w:szCs w:val="24"/>
        </w:rPr>
      </w:pPr>
      <w:r w:rsidRPr="00A050DA">
        <w:rPr>
          <w:rFonts w:ascii="Garamond" w:hAnsi="Garamond" w:cs="Times New Roman"/>
          <w:sz w:val="24"/>
          <w:szCs w:val="24"/>
        </w:rPr>
        <w:t xml:space="preserve">Indiana </w:t>
      </w:r>
      <w:r w:rsidR="006832BC" w:rsidRPr="00A050DA">
        <w:rPr>
          <w:rFonts w:ascii="Garamond" w:hAnsi="Garamond" w:cs="Times New Roman"/>
          <w:sz w:val="24"/>
          <w:szCs w:val="24"/>
        </w:rPr>
        <w:t>University</w:t>
      </w:r>
    </w:p>
    <w:p w14:paraId="76316F09" w14:textId="3F34D35E" w:rsidR="006832BC" w:rsidRPr="00A050DA" w:rsidRDefault="007F6AAC" w:rsidP="00A050DA">
      <w:pPr>
        <w:jc w:val="center"/>
        <w:rPr>
          <w:rFonts w:ascii="Garamond" w:hAnsi="Garamond"/>
          <w:sz w:val="24"/>
          <w:szCs w:val="24"/>
        </w:rPr>
      </w:pPr>
      <w:r w:rsidRPr="00A050DA">
        <w:rPr>
          <w:rFonts w:ascii="Garamond" w:hAnsi="Garamond" w:cs="Times New Roman"/>
          <w:sz w:val="24"/>
          <w:szCs w:val="24"/>
        </w:rPr>
        <w:t>1275 E 10</w:t>
      </w:r>
      <w:r w:rsidRPr="00A050DA">
        <w:rPr>
          <w:rFonts w:ascii="Garamond" w:hAnsi="Garamond" w:cs="Times New Roman"/>
          <w:sz w:val="24"/>
          <w:szCs w:val="24"/>
          <w:vertAlign w:val="superscript"/>
        </w:rPr>
        <w:t>th</w:t>
      </w:r>
      <w:r w:rsidRPr="00A050DA">
        <w:rPr>
          <w:rFonts w:ascii="Garamond" w:hAnsi="Garamond" w:cs="Times New Roman"/>
          <w:sz w:val="24"/>
          <w:szCs w:val="24"/>
        </w:rPr>
        <w:t xml:space="preserve"> St.</w:t>
      </w:r>
    </w:p>
    <w:p w14:paraId="617D9C36" w14:textId="11A6876D" w:rsidR="006832BC" w:rsidRPr="00A050DA" w:rsidRDefault="007F6AAC" w:rsidP="00A050DA">
      <w:pPr>
        <w:jc w:val="center"/>
        <w:rPr>
          <w:rFonts w:ascii="Garamond" w:hAnsi="Garamond"/>
          <w:sz w:val="24"/>
          <w:szCs w:val="24"/>
        </w:rPr>
      </w:pPr>
      <w:r w:rsidRPr="00A050DA">
        <w:rPr>
          <w:rFonts w:ascii="Garamond" w:hAnsi="Garamond"/>
          <w:sz w:val="24"/>
          <w:szCs w:val="24"/>
        </w:rPr>
        <w:t>Bloomington, IN 47405</w:t>
      </w:r>
    </w:p>
    <w:p w14:paraId="673C829A" w14:textId="475AFC54" w:rsidR="006832BC" w:rsidRPr="00A050DA" w:rsidRDefault="007F6AAC" w:rsidP="00A050DA">
      <w:pPr>
        <w:jc w:val="center"/>
        <w:rPr>
          <w:rFonts w:ascii="Garamond" w:hAnsi="Garamond"/>
          <w:sz w:val="24"/>
          <w:szCs w:val="24"/>
        </w:rPr>
      </w:pPr>
      <w:r w:rsidRPr="00A050DA">
        <w:rPr>
          <w:rFonts w:ascii="Garamond" w:hAnsi="Garamond"/>
          <w:sz w:val="24"/>
          <w:szCs w:val="24"/>
        </w:rPr>
        <w:t>USA</w:t>
      </w:r>
    </w:p>
    <w:p w14:paraId="4ACCF68E" w14:textId="6C32ADBF" w:rsidR="005D1931" w:rsidRPr="00A050DA" w:rsidRDefault="0022604E" w:rsidP="00A050DA">
      <w:pPr>
        <w:jc w:val="center"/>
        <w:rPr>
          <w:rFonts w:ascii="Garamond" w:hAnsi="Garamond"/>
          <w:sz w:val="24"/>
          <w:szCs w:val="24"/>
        </w:rPr>
      </w:pPr>
      <w:r w:rsidRPr="00A050DA">
        <w:rPr>
          <w:rFonts w:ascii="Garamond" w:hAnsi="Garamond"/>
          <w:sz w:val="24"/>
          <w:szCs w:val="24"/>
        </w:rPr>
        <w:t xml:space="preserve">A Special Issue of </w:t>
      </w:r>
      <w:r w:rsidR="00F67F5F">
        <w:rPr>
          <w:rFonts w:ascii="Garamond" w:hAnsi="Garamond"/>
          <w:sz w:val="24"/>
          <w:szCs w:val="24"/>
        </w:rPr>
        <w:t xml:space="preserve">the </w:t>
      </w:r>
      <w:r w:rsidR="007039AB" w:rsidRPr="00A050DA">
        <w:rPr>
          <w:rFonts w:ascii="Garamond" w:hAnsi="Garamond"/>
          <w:sz w:val="24"/>
          <w:szCs w:val="24"/>
        </w:rPr>
        <w:t>International Journal of Electronic Commerce</w:t>
      </w:r>
    </w:p>
    <w:p w14:paraId="341B924F" w14:textId="77777777" w:rsidR="005D1931" w:rsidRPr="00A050DA" w:rsidRDefault="005D1931" w:rsidP="00A050DA">
      <w:pPr>
        <w:rPr>
          <w:rFonts w:ascii="Garamond" w:hAnsi="Garamond"/>
          <w:sz w:val="24"/>
          <w:szCs w:val="24"/>
        </w:rPr>
      </w:pPr>
    </w:p>
    <w:p w14:paraId="2EC4BDA4" w14:textId="44C81E6F" w:rsidR="00E93CF3" w:rsidRPr="00A050DA" w:rsidRDefault="00E93CF3" w:rsidP="00A050DA">
      <w:pPr>
        <w:widowControl/>
        <w:spacing w:line="186" w:lineRule="atLeast"/>
        <w:rPr>
          <w:rFonts w:ascii="Garamond" w:hAnsi="Garamond"/>
          <w:sz w:val="24"/>
          <w:szCs w:val="24"/>
        </w:rPr>
      </w:pPr>
      <w:r w:rsidRPr="00A050DA">
        <w:rPr>
          <w:rFonts w:ascii="Garamond" w:hAnsi="Garamond"/>
          <w:sz w:val="24"/>
          <w:szCs w:val="24"/>
        </w:rPr>
        <w:t xml:space="preserve">As visualization technology </w:t>
      </w:r>
      <w:r w:rsidR="00A61742">
        <w:rPr>
          <w:rFonts w:ascii="Garamond" w:hAnsi="Garamond"/>
          <w:sz w:val="24"/>
          <w:szCs w:val="24"/>
        </w:rPr>
        <w:t xml:space="preserve">has </w:t>
      </w:r>
      <w:r w:rsidR="00A61742" w:rsidRPr="00A050DA">
        <w:rPr>
          <w:rFonts w:ascii="Garamond" w:hAnsi="Garamond"/>
          <w:sz w:val="24"/>
          <w:szCs w:val="24"/>
        </w:rPr>
        <w:t>advance</w:t>
      </w:r>
      <w:r w:rsidR="00A61742">
        <w:rPr>
          <w:rFonts w:ascii="Garamond" w:hAnsi="Garamond"/>
          <w:sz w:val="24"/>
          <w:szCs w:val="24"/>
        </w:rPr>
        <w:t>d</w:t>
      </w:r>
      <w:r w:rsidR="00A61742" w:rsidRPr="00A050DA">
        <w:rPr>
          <w:rFonts w:ascii="Garamond" w:hAnsi="Garamond"/>
          <w:sz w:val="24"/>
          <w:szCs w:val="24"/>
        </w:rPr>
        <w:t xml:space="preserve"> </w:t>
      </w:r>
      <w:r w:rsidRPr="00A050DA">
        <w:rPr>
          <w:rFonts w:ascii="Garamond" w:hAnsi="Garamond"/>
          <w:sz w:val="24"/>
          <w:szCs w:val="24"/>
        </w:rPr>
        <w:t xml:space="preserve">in recent years, digital humans </w:t>
      </w:r>
      <w:r w:rsidR="00A025CA">
        <w:rPr>
          <w:rFonts w:ascii="Garamond" w:hAnsi="Garamond"/>
          <w:sz w:val="24"/>
          <w:szCs w:val="24"/>
        </w:rPr>
        <w:t>have begun to transform</w:t>
      </w:r>
      <w:r w:rsidRPr="00A050DA">
        <w:rPr>
          <w:rFonts w:ascii="Garamond" w:hAnsi="Garamond"/>
          <w:sz w:val="24"/>
          <w:szCs w:val="24"/>
        </w:rPr>
        <w:t xml:space="preserve"> how we work, live, play, and learn. As a technology category, </w:t>
      </w:r>
      <w:r w:rsidR="00A61742">
        <w:rPr>
          <w:rFonts w:ascii="Garamond" w:hAnsi="Garamond"/>
          <w:sz w:val="24"/>
          <w:szCs w:val="24"/>
        </w:rPr>
        <w:t>digital humans</w:t>
      </w:r>
      <w:r w:rsidR="00A61742" w:rsidRPr="00A050DA">
        <w:rPr>
          <w:rFonts w:ascii="Garamond" w:hAnsi="Garamond"/>
          <w:sz w:val="24"/>
          <w:szCs w:val="24"/>
        </w:rPr>
        <w:t xml:space="preserve"> </w:t>
      </w:r>
      <w:r w:rsidRPr="00A050DA">
        <w:rPr>
          <w:rFonts w:ascii="Garamond" w:hAnsi="Garamond"/>
          <w:sz w:val="24"/>
          <w:szCs w:val="24"/>
        </w:rPr>
        <w:t>comprise computer-generated models</w:t>
      </w:r>
      <w:r w:rsidR="00A61742">
        <w:rPr>
          <w:rFonts w:ascii="Garamond" w:hAnsi="Garamond"/>
          <w:sz w:val="24"/>
          <w:szCs w:val="24"/>
        </w:rPr>
        <w:t>, avatars,</w:t>
      </w:r>
      <w:r w:rsidRPr="00A050DA">
        <w:rPr>
          <w:rFonts w:ascii="Garamond" w:hAnsi="Garamond"/>
          <w:sz w:val="24"/>
          <w:szCs w:val="24"/>
        </w:rPr>
        <w:t xml:space="preserve"> and virtual people </w:t>
      </w:r>
      <w:r w:rsidR="00A61742">
        <w:rPr>
          <w:rFonts w:ascii="Garamond" w:hAnsi="Garamond"/>
          <w:sz w:val="24"/>
          <w:szCs w:val="24"/>
        </w:rPr>
        <w:t>created with</w:t>
      </w:r>
      <w:r w:rsidRPr="00A050DA">
        <w:rPr>
          <w:rFonts w:ascii="Garamond" w:hAnsi="Garamond"/>
          <w:sz w:val="24"/>
          <w:szCs w:val="24"/>
        </w:rPr>
        <w:t xml:space="preserve"> </w:t>
      </w:r>
      <w:r w:rsidR="00055E84" w:rsidRPr="00A050DA">
        <w:rPr>
          <w:rFonts w:ascii="Garamond" w:hAnsi="Garamond"/>
          <w:sz w:val="24"/>
          <w:szCs w:val="24"/>
        </w:rPr>
        <w:t xml:space="preserve">Generative AI </w:t>
      </w:r>
      <w:r w:rsidRPr="00A050DA">
        <w:rPr>
          <w:rFonts w:ascii="Garamond" w:hAnsi="Garamond"/>
          <w:sz w:val="24"/>
          <w:szCs w:val="24"/>
        </w:rPr>
        <w:t xml:space="preserve">and other AI technology that evolved from Deep Fake statistical methods. Realistic digital humans have been deployed in multiple areas, including e-commerce and social media. In social media, human realistic digital agents have </w:t>
      </w:r>
      <w:r w:rsidR="00A61742">
        <w:rPr>
          <w:rFonts w:ascii="Garamond" w:hAnsi="Garamond"/>
          <w:sz w:val="24"/>
          <w:szCs w:val="24"/>
        </w:rPr>
        <w:t>emerged as</w:t>
      </w:r>
      <w:r w:rsidR="00A61742" w:rsidRPr="00A050DA">
        <w:rPr>
          <w:rFonts w:ascii="Garamond" w:hAnsi="Garamond"/>
          <w:sz w:val="24"/>
          <w:szCs w:val="24"/>
        </w:rPr>
        <w:t xml:space="preserve"> </w:t>
      </w:r>
      <w:r w:rsidRPr="00A050DA">
        <w:rPr>
          <w:rFonts w:ascii="Garamond" w:hAnsi="Garamond"/>
          <w:sz w:val="24"/>
          <w:szCs w:val="24"/>
        </w:rPr>
        <w:t xml:space="preserve">virtual influencers. In electronic commerce, virtual agents have been deployed as digital sales assistants, fashion advisers, </w:t>
      </w:r>
      <w:r w:rsidR="00055E84" w:rsidRPr="00A050DA">
        <w:rPr>
          <w:rFonts w:ascii="Garamond" w:hAnsi="Garamond"/>
          <w:sz w:val="24"/>
          <w:szCs w:val="24"/>
        </w:rPr>
        <w:t xml:space="preserve">digital fashion models, </w:t>
      </w:r>
      <w:r w:rsidRPr="00A050DA">
        <w:rPr>
          <w:rFonts w:ascii="Garamond" w:hAnsi="Garamond"/>
          <w:sz w:val="24"/>
          <w:szCs w:val="24"/>
        </w:rPr>
        <w:t>financial consultants</w:t>
      </w:r>
      <w:r w:rsidR="00C2031F" w:rsidRPr="00A050DA">
        <w:rPr>
          <w:rFonts w:ascii="Garamond" w:hAnsi="Garamond"/>
          <w:sz w:val="24"/>
          <w:szCs w:val="24"/>
        </w:rPr>
        <w:t>,</w:t>
      </w:r>
      <w:r w:rsidRPr="00A050DA">
        <w:rPr>
          <w:rFonts w:ascii="Garamond" w:hAnsi="Garamond"/>
          <w:sz w:val="24"/>
          <w:szCs w:val="24"/>
        </w:rPr>
        <w:t xml:space="preserve"> and personal shoppers. </w:t>
      </w:r>
      <w:r w:rsidR="00A61742">
        <w:rPr>
          <w:rFonts w:ascii="Garamond" w:hAnsi="Garamond"/>
          <w:sz w:val="24"/>
          <w:szCs w:val="24"/>
        </w:rPr>
        <w:t xml:space="preserve">With </w:t>
      </w:r>
      <w:r w:rsidR="00A61742">
        <w:rPr>
          <w:rFonts w:ascii="Garamond" w:hAnsi="Garamond"/>
          <w:sz w:val="24"/>
          <w:szCs w:val="24"/>
        </w:rPr>
        <w:lastRenderedPageBreak/>
        <w:t xml:space="preserve">the ongoing integration of social media into the </w:t>
      </w:r>
      <w:r w:rsidR="00A025CA">
        <w:rPr>
          <w:rFonts w:ascii="Garamond" w:hAnsi="Garamond"/>
          <w:sz w:val="24"/>
          <w:szCs w:val="24"/>
        </w:rPr>
        <w:t>e-commerce</w:t>
      </w:r>
      <w:r w:rsidR="00A61742">
        <w:rPr>
          <w:rFonts w:ascii="Garamond" w:hAnsi="Garamond"/>
          <w:sz w:val="24"/>
          <w:szCs w:val="24"/>
        </w:rPr>
        <w:t xml:space="preserve"> customer experience</w:t>
      </w:r>
      <w:r w:rsidRPr="00A050DA">
        <w:rPr>
          <w:rFonts w:ascii="Garamond" w:hAnsi="Garamond"/>
          <w:sz w:val="24"/>
          <w:szCs w:val="24"/>
        </w:rPr>
        <w:t xml:space="preserve">, digital humans </w:t>
      </w:r>
      <w:r w:rsidR="00A61742">
        <w:rPr>
          <w:rFonts w:ascii="Garamond" w:hAnsi="Garamond"/>
          <w:sz w:val="24"/>
          <w:szCs w:val="24"/>
        </w:rPr>
        <w:t>stand to</w:t>
      </w:r>
      <w:r w:rsidR="00A61742" w:rsidRPr="00A050DA">
        <w:rPr>
          <w:rFonts w:ascii="Garamond" w:hAnsi="Garamond"/>
          <w:sz w:val="24"/>
          <w:szCs w:val="24"/>
        </w:rPr>
        <w:t xml:space="preserve"> </w:t>
      </w:r>
      <w:r w:rsidRPr="00A050DA">
        <w:rPr>
          <w:rFonts w:ascii="Garamond" w:hAnsi="Garamond"/>
          <w:sz w:val="24"/>
          <w:szCs w:val="24"/>
        </w:rPr>
        <w:t xml:space="preserve">become </w:t>
      </w:r>
      <w:r w:rsidR="00055E84" w:rsidRPr="00A050DA">
        <w:rPr>
          <w:rFonts w:ascii="Garamond" w:hAnsi="Garamond"/>
          <w:sz w:val="24"/>
          <w:szCs w:val="24"/>
        </w:rPr>
        <w:t xml:space="preserve">even more </w:t>
      </w:r>
      <w:r w:rsidRPr="00A050DA">
        <w:rPr>
          <w:rFonts w:ascii="Garamond" w:hAnsi="Garamond"/>
          <w:sz w:val="24"/>
          <w:szCs w:val="24"/>
        </w:rPr>
        <w:t>relevant</w:t>
      </w:r>
      <w:r w:rsidR="00A61742">
        <w:rPr>
          <w:rFonts w:ascii="Garamond" w:hAnsi="Garamond"/>
          <w:sz w:val="24"/>
          <w:szCs w:val="24"/>
        </w:rPr>
        <w:t xml:space="preserve"> and prevalent</w:t>
      </w:r>
      <w:r w:rsidRPr="00A050DA">
        <w:rPr>
          <w:rFonts w:ascii="Garamond" w:hAnsi="Garamond"/>
          <w:sz w:val="24"/>
          <w:szCs w:val="24"/>
        </w:rPr>
        <w:t>.</w:t>
      </w:r>
    </w:p>
    <w:p w14:paraId="50BDD70C" w14:textId="77777777" w:rsidR="008D6290" w:rsidRPr="00A050DA" w:rsidRDefault="008D6290" w:rsidP="00A050DA">
      <w:pPr>
        <w:widowControl/>
        <w:spacing w:line="186" w:lineRule="atLeast"/>
        <w:rPr>
          <w:rFonts w:ascii="Garamond" w:hAnsi="Garamond"/>
          <w:sz w:val="24"/>
          <w:szCs w:val="24"/>
        </w:rPr>
      </w:pPr>
    </w:p>
    <w:p w14:paraId="00C6E958" w14:textId="69F0DF2E" w:rsidR="00C2031F" w:rsidRPr="00A050DA" w:rsidRDefault="00C2031F" w:rsidP="00A050DA">
      <w:pPr>
        <w:widowControl/>
        <w:spacing w:line="186" w:lineRule="atLeast"/>
        <w:rPr>
          <w:rFonts w:ascii="Garamond" w:hAnsi="Garamond"/>
          <w:sz w:val="24"/>
          <w:szCs w:val="24"/>
        </w:rPr>
      </w:pPr>
      <w:r w:rsidRPr="00A050DA">
        <w:rPr>
          <w:rFonts w:ascii="Garamond" w:hAnsi="Garamond"/>
          <w:sz w:val="24"/>
          <w:szCs w:val="24"/>
        </w:rPr>
        <w:t xml:space="preserve">This special issue covers a wide range of topics within this area. Submissions may focus on theory, strategy, cases, practices, methods, or </w:t>
      </w:r>
      <w:r w:rsidR="00A05A08">
        <w:rPr>
          <w:rFonts w:ascii="Garamond" w:hAnsi="Garamond"/>
          <w:sz w:val="24"/>
          <w:szCs w:val="24"/>
        </w:rPr>
        <w:t>any topic</w:t>
      </w:r>
      <w:r w:rsidRPr="00A050DA">
        <w:rPr>
          <w:rFonts w:ascii="Garamond" w:hAnsi="Garamond"/>
          <w:sz w:val="24"/>
          <w:szCs w:val="24"/>
        </w:rPr>
        <w:t xml:space="preserve"> compelling and of interest to the industry and academia. </w:t>
      </w:r>
      <w:r w:rsidR="006806C2">
        <w:rPr>
          <w:rFonts w:ascii="Garamond" w:hAnsi="Garamond"/>
          <w:sz w:val="24"/>
          <w:szCs w:val="24"/>
        </w:rPr>
        <w:t>Importantly</w:t>
      </w:r>
      <w:r w:rsidRPr="00A050DA">
        <w:rPr>
          <w:rFonts w:ascii="Garamond" w:hAnsi="Garamond"/>
          <w:sz w:val="24"/>
          <w:szCs w:val="24"/>
        </w:rPr>
        <w:t xml:space="preserve">, </w:t>
      </w:r>
      <w:r w:rsidR="00F67F5F">
        <w:rPr>
          <w:rFonts w:ascii="Garamond" w:hAnsi="Garamond"/>
          <w:sz w:val="24"/>
          <w:szCs w:val="24"/>
        </w:rPr>
        <w:t>each submission must convey</w:t>
      </w:r>
      <w:r w:rsidRPr="00A050DA">
        <w:rPr>
          <w:rFonts w:ascii="Garamond" w:hAnsi="Garamond"/>
          <w:sz w:val="24"/>
          <w:szCs w:val="24"/>
        </w:rPr>
        <w:t xml:space="preserve"> a sense of </w:t>
      </w:r>
      <w:r w:rsidR="00A025CA">
        <w:rPr>
          <w:rFonts w:ascii="Garamond" w:hAnsi="Garamond"/>
          <w:sz w:val="24"/>
          <w:szCs w:val="24"/>
        </w:rPr>
        <w:t>significance</w:t>
      </w:r>
      <w:r w:rsidRPr="00A050DA">
        <w:rPr>
          <w:rFonts w:ascii="Garamond" w:hAnsi="Garamond"/>
          <w:sz w:val="24"/>
          <w:szCs w:val="24"/>
        </w:rPr>
        <w:t xml:space="preserve">, richness, or impact for theory, behaviors, </w:t>
      </w:r>
      <w:r w:rsidR="00F67F5F">
        <w:rPr>
          <w:rFonts w:ascii="Garamond" w:hAnsi="Garamond"/>
          <w:sz w:val="24"/>
          <w:szCs w:val="24"/>
        </w:rPr>
        <w:t>and/or</w:t>
      </w:r>
      <w:r w:rsidRPr="00A050DA">
        <w:rPr>
          <w:rFonts w:ascii="Garamond" w:hAnsi="Garamond"/>
          <w:sz w:val="24"/>
          <w:szCs w:val="24"/>
        </w:rPr>
        <w:t xml:space="preserve"> practice.</w:t>
      </w:r>
    </w:p>
    <w:p w14:paraId="27715A79" w14:textId="77777777" w:rsidR="00C2031F" w:rsidRPr="00A050DA" w:rsidRDefault="00C2031F" w:rsidP="00A050DA">
      <w:pPr>
        <w:widowControl/>
        <w:spacing w:line="186" w:lineRule="atLeast"/>
        <w:rPr>
          <w:rFonts w:ascii="Garamond" w:hAnsi="Garamond"/>
          <w:sz w:val="24"/>
          <w:szCs w:val="24"/>
        </w:rPr>
      </w:pPr>
    </w:p>
    <w:p w14:paraId="0B9DC661" w14:textId="794276B9" w:rsidR="00F94C23" w:rsidRDefault="00C2031F" w:rsidP="00A050DA">
      <w:pPr>
        <w:widowControl/>
        <w:spacing w:line="186" w:lineRule="atLeast"/>
        <w:rPr>
          <w:rFonts w:ascii="Garamond" w:hAnsi="Garamond"/>
          <w:sz w:val="24"/>
          <w:szCs w:val="24"/>
        </w:rPr>
      </w:pPr>
      <w:r w:rsidRPr="00A050DA">
        <w:rPr>
          <w:rFonts w:ascii="Garamond" w:hAnsi="Garamond"/>
          <w:sz w:val="24"/>
          <w:szCs w:val="24"/>
        </w:rPr>
        <w:t xml:space="preserve">Digital humans are a rapidly emerging and maturing technology. The first emphasis is </w:t>
      </w:r>
      <w:r w:rsidR="006806C2">
        <w:rPr>
          <w:rFonts w:ascii="Garamond" w:hAnsi="Garamond"/>
          <w:sz w:val="24"/>
          <w:szCs w:val="24"/>
        </w:rPr>
        <w:t xml:space="preserve">on </w:t>
      </w:r>
      <w:r w:rsidRPr="00A050DA">
        <w:rPr>
          <w:rFonts w:ascii="Garamond" w:hAnsi="Garamond"/>
          <w:sz w:val="24"/>
          <w:szCs w:val="24"/>
        </w:rPr>
        <w:t>AI visualization. Along with the existing AI research on algorithm design and data mining techniques for agents without humanlike visual representations, such as chatbots and voice recognition agents, we welcome submissions on any technological advancement to create human-realistic avatars and agents</w:t>
      </w:r>
      <w:r w:rsidR="006806C2">
        <w:rPr>
          <w:rFonts w:ascii="Garamond" w:hAnsi="Garamond"/>
          <w:sz w:val="24"/>
          <w:szCs w:val="24"/>
        </w:rPr>
        <w:t xml:space="preserve">, such as the application </w:t>
      </w:r>
      <w:r w:rsidR="00A025CA">
        <w:rPr>
          <w:rFonts w:ascii="Garamond" w:hAnsi="Garamond"/>
          <w:sz w:val="24"/>
          <w:szCs w:val="24"/>
        </w:rPr>
        <w:t xml:space="preserve">of </w:t>
      </w:r>
      <w:r w:rsidR="006806C2">
        <w:rPr>
          <w:rFonts w:ascii="Garamond" w:hAnsi="Garamond"/>
          <w:sz w:val="24"/>
          <w:szCs w:val="24"/>
        </w:rPr>
        <w:t>neural rendering technology</w:t>
      </w:r>
      <w:r w:rsidRPr="00A050DA">
        <w:rPr>
          <w:rFonts w:ascii="Garamond" w:hAnsi="Garamond"/>
          <w:sz w:val="24"/>
          <w:szCs w:val="24"/>
        </w:rPr>
        <w:t xml:space="preserve">. The second emphasis is </w:t>
      </w:r>
      <w:r w:rsidR="006806C2">
        <w:rPr>
          <w:rFonts w:ascii="Garamond" w:hAnsi="Garamond"/>
          <w:sz w:val="24"/>
          <w:szCs w:val="24"/>
        </w:rPr>
        <w:t xml:space="preserve">on </w:t>
      </w:r>
      <w:r w:rsidRPr="00A050DA">
        <w:rPr>
          <w:rFonts w:ascii="Garamond" w:hAnsi="Garamond"/>
          <w:sz w:val="24"/>
          <w:szCs w:val="24"/>
        </w:rPr>
        <w:t>the importance of investigating behavioral and perception outcomes</w:t>
      </w:r>
      <w:r w:rsidR="00A025CA">
        <w:rPr>
          <w:rFonts w:ascii="Garamond" w:hAnsi="Garamond"/>
          <w:sz w:val="24"/>
          <w:szCs w:val="24"/>
        </w:rPr>
        <w:t xml:space="preserve"> to uncover the complex, interactive nature of the technology, the end user, the tasks, as well as the organizational environment, and opening the black box of the underlying cognitive processes undertaken by the end-user</w:t>
      </w:r>
      <w:r w:rsidRPr="00A050DA">
        <w:rPr>
          <w:rFonts w:ascii="Garamond" w:hAnsi="Garamond"/>
          <w:sz w:val="24"/>
          <w:szCs w:val="24"/>
        </w:rPr>
        <w:t xml:space="preserve"> while interacting with digital humans. </w:t>
      </w:r>
      <w:r w:rsidR="00F94C23">
        <w:rPr>
          <w:rFonts w:ascii="Garamond" w:hAnsi="Garamond"/>
          <w:sz w:val="24"/>
          <w:szCs w:val="24"/>
        </w:rPr>
        <w:t xml:space="preserve">The third emphasis is on how interaction with digital human characters challenges established concepts </w:t>
      </w:r>
      <w:r w:rsidR="00A025CA">
        <w:rPr>
          <w:rFonts w:ascii="Garamond" w:hAnsi="Garamond"/>
          <w:sz w:val="24"/>
          <w:szCs w:val="24"/>
        </w:rPr>
        <w:t xml:space="preserve">of information systems concepts, such as IT artifact, user, and use, when </w:t>
      </w:r>
      <w:r w:rsidR="00F94C23">
        <w:rPr>
          <w:rFonts w:ascii="Garamond" w:hAnsi="Garamond"/>
          <w:sz w:val="24"/>
          <w:szCs w:val="24"/>
        </w:rPr>
        <w:t xml:space="preserve">interacting with digital humans differs markedly from the more established phenomenon of tool use to accomplish a task. </w:t>
      </w:r>
      <w:r w:rsidRPr="00A050DA">
        <w:rPr>
          <w:rFonts w:ascii="Garamond" w:hAnsi="Garamond"/>
          <w:sz w:val="24"/>
          <w:szCs w:val="24"/>
        </w:rPr>
        <w:t xml:space="preserve">The </w:t>
      </w:r>
      <w:r w:rsidR="00F94C23">
        <w:rPr>
          <w:rFonts w:ascii="Garamond" w:hAnsi="Garamond"/>
          <w:sz w:val="24"/>
          <w:szCs w:val="24"/>
        </w:rPr>
        <w:t>fourth</w:t>
      </w:r>
      <w:r w:rsidR="00F94C23" w:rsidRPr="00A050DA">
        <w:rPr>
          <w:rFonts w:ascii="Garamond" w:hAnsi="Garamond"/>
          <w:sz w:val="24"/>
          <w:szCs w:val="24"/>
        </w:rPr>
        <w:t xml:space="preserve"> </w:t>
      </w:r>
      <w:r w:rsidRPr="00A050DA">
        <w:rPr>
          <w:rFonts w:ascii="Garamond" w:hAnsi="Garamond"/>
          <w:sz w:val="24"/>
          <w:szCs w:val="24"/>
        </w:rPr>
        <w:t xml:space="preserve">emphasis is </w:t>
      </w:r>
      <w:r w:rsidR="00A770C3">
        <w:rPr>
          <w:rFonts w:ascii="Garamond" w:hAnsi="Garamond"/>
          <w:sz w:val="24"/>
          <w:szCs w:val="24"/>
        </w:rPr>
        <w:t xml:space="preserve">on </w:t>
      </w:r>
      <w:r w:rsidR="00F94C23">
        <w:rPr>
          <w:rFonts w:ascii="Garamond" w:hAnsi="Garamond"/>
          <w:sz w:val="24"/>
          <w:szCs w:val="24"/>
        </w:rPr>
        <w:t xml:space="preserve">how </w:t>
      </w:r>
      <w:r w:rsidR="00F67F5F">
        <w:rPr>
          <w:rFonts w:ascii="Garamond" w:hAnsi="Garamond"/>
          <w:sz w:val="24"/>
          <w:szCs w:val="24"/>
        </w:rPr>
        <w:t xml:space="preserve">the adoption and </w:t>
      </w:r>
      <w:r w:rsidR="00F94C23">
        <w:rPr>
          <w:rFonts w:ascii="Garamond" w:hAnsi="Garamond"/>
          <w:sz w:val="24"/>
          <w:szCs w:val="24"/>
        </w:rPr>
        <w:t xml:space="preserve">interaction with </w:t>
      </w:r>
      <w:r w:rsidR="00F67F5F">
        <w:rPr>
          <w:rFonts w:ascii="Garamond" w:hAnsi="Garamond"/>
          <w:sz w:val="24"/>
          <w:szCs w:val="24"/>
        </w:rPr>
        <w:t>digital humans can provide incomparable guidance to creating</w:t>
      </w:r>
      <w:r w:rsidRPr="00A050DA">
        <w:rPr>
          <w:rFonts w:ascii="Garamond" w:hAnsi="Garamond"/>
          <w:sz w:val="24"/>
          <w:szCs w:val="24"/>
        </w:rPr>
        <w:t xml:space="preserve"> such digital characters. </w:t>
      </w:r>
    </w:p>
    <w:p w14:paraId="0EC6509F" w14:textId="77777777" w:rsidR="00C2031F" w:rsidRPr="00A050DA" w:rsidRDefault="00C2031F" w:rsidP="00A050DA">
      <w:pPr>
        <w:widowControl/>
        <w:spacing w:line="186" w:lineRule="atLeast"/>
        <w:rPr>
          <w:rFonts w:ascii="Garamond" w:hAnsi="Garamond"/>
          <w:sz w:val="24"/>
          <w:szCs w:val="24"/>
        </w:rPr>
      </w:pPr>
    </w:p>
    <w:p w14:paraId="2B727CF9" w14:textId="2838C656" w:rsidR="006230F6" w:rsidRPr="00A050DA" w:rsidRDefault="00E93CF3" w:rsidP="00A050DA">
      <w:pPr>
        <w:pStyle w:val="BodyTextIndent3"/>
        <w:ind w:firstLine="0"/>
        <w:rPr>
          <w:rFonts w:ascii="Garamond" w:eastAsiaTheme="minorEastAsia" w:hAnsi="Garamond" w:cstheme="minorBidi"/>
          <w:kern w:val="2"/>
          <w:szCs w:val="24"/>
          <w:lang w:eastAsia="zh-CN"/>
        </w:rPr>
      </w:pPr>
      <w:r w:rsidRPr="00A050DA">
        <w:rPr>
          <w:rFonts w:ascii="Garamond" w:eastAsiaTheme="minorEastAsia" w:hAnsi="Garamond" w:cstheme="minorBidi"/>
          <w:kern w:val="2"/>
          <w:szCs w:val="24"/>
          <w:lang w:eastAsia="zh-CN"/>
        </w:rPr>
        <w:t xml:space="preserve">We would like to position this </w:t>
      </w:r>
      <w:r w:rsidR="00E8540E" w:rsidRPr="00A050DA">
        <w:rPr>
          <w:rFonts w:ascii="Garamond" w:eastAsiaTheme="minorEastAsia" w:hAnsi="Garamond" w:cstheme="minorBidi"/>
          <w:kern w:val="2"/>
          <w:szCs w:val="24"/>
          <w:lang w:eastAsia="zh-CN"/>
        </w:rPr>
        <w:t>special issue</w:t>
      </w:r>
      <w:r w:rsidRPr="00A050DA">
        <w:rPr>
          <w:rFonts w:ascii="Garamond" w:eastAsiaTheme="minorEastAsia" w:hAnsi="Garamond" w:cstheme="minorBidi"/>
          <w:kern w:val="2"/>
          <w:szCs w:val="24"/>
          <w:lang w:eastAsia="zh-CN"/>
        </w:rPr>
        <w:t xml:space="preserve"> as a place for researchers and practitioners from diverse </w:t>
      </w:r>
      <w:r w:rsidR="00F67F5F">
        <w:rPr>
          <w:rFonts w:ascii="Garamond" w:eastAsiaTheme="minorEastAsia" w:hAnsi="Garamond" w:cstheme="minorBidi"/>
          <w:kern w:val="2"/>
          <w:szCs w:val="24"/>
          <w:lang w:eastAsia="zh-CN"/>
        </w:rPr>
        <w:t>backgrounds</w:t>
      </w:r>
      <w:r w:rsidRPr="00A050DA">
        <w:rPr>
          <w:rFonts w:ascii="Garamond" w:eastAsiaTheme="minorEastAsia" w:hAnsi="Garamond" w:cstheme="minorBidi"/>
          <w:kern w:val="2"/>
          <w:szCs w:val="24"/>
          <w:lang w:eastAsia="zh-CN"/>
        </w:rPr>
        <w:t xml:space="preserve"> to share their research and ideas.</w:t>
      </w:r>
      <w:r w:rsidR="00CA3C21" w:rsidRPr="00CA3C21">
        <w:rPr>
          <w:rFonts w:ascii="Garamond" w:hAnsi="Garamond"/>
          <w:szCs w:val="24"/>
        </w:rPr>
        <w:t xml:space="preserve"> </w:t>
      </w:r>
      <w:r w:rsidR="00CA3C21" w:rsidRPr="00A050DA">
        <w:rPr>
          <w:rFonts w:ascii="Garamond" w:hAnsi="Garamond"/>
          <w:szCs w:val="24"/>
        </w:rPr>
        <w:t xml:space="preserve">We </w:t>
      </w:r>
      <w:r w:rsidR="00CA3C21">
        <w:rPr>
          <w:rFonts w:ascii="Garamond" w:hAnsi="Garamond"/>
          <w:szCs w:val="24"/>
        </w:rPr>
        <w:t xml:space="preserve">also </w:t>
      </w:r>
      <w:r w:rsidR="00CA3C21" w:rsidRPr="00A050DA">
        <w:rPr>
          <w:rFonts w:ascii="Garamond" w:hAnsi="Garamond"/>
          <w:szCs w:val="24"/>
        </w:rPr>
        <w:t>want to use this special issue to bridge academic research with practitioner concerns to create synergy in promoting the creation and usage of digital humans.</w:t>
      </w:r>
      <w:r w:rsidRPr="00A050DA">
        <w:rPr>
          <w:rFonts w:ascii="Garamond" w:eastAsiaTheme="minorEastAsia" w:hAnsi="Garamond" w:cstheme="minorBidi"/>
          <w:kern w:val="2"/>
          <w:szCs w:val="24"/>
          <w:lang w:eastAsia="zh-CN"/>
        </w:rPr>
        <w:t xml:space="preserve"> There are a variety of important issues and topics of importance, such as new technology and visual design advancements to digital humans, the behavioral, emotional, and even physical responses of the users while interacting with digital humans, the underlying cognitive processes underlying the interactions, the impact of digital humans on the firm level or industry level</w:t>
      </w:r>
      <w:r w:rsidR="00CA3C21">
        <w:rPr>
          <w:rFonts w:ascii="Garamond" w:eastAsiaTheme="minorEastAsia" w:hAnsi="Garamond" w:cstheme="minorBidi"/>
          <w:kern w:val="2"/>
          <w:szCs w:val="24"/>
          <w:lang w:eastAsia="zh-CN"/>
        </w:rPr>
        <w:t xml:space="preserve"> (industries such as gaming, movies, fashion, and online retailers)</w:t>
      </w:r>
      <w:r w:rsidRPr="00A050DA">
        <w:rPr>
          <w:rFonts w:ascii="Garamond" w:eastAsiaTheme="minorEastAsia" w:hAnsi="Garamond" w:cstheme="minorBidi"/>
          <w:kern w:val="2"/>
          <w:szCs w:val="24"/>
          <w:lang w:eastAsia="zh-CN"/>
        </w:rPr>
        <w:t xml:space="preserve">, </w:t>
      </w:r>
      <w:r w:rsidR="00F94C23">
        <w:rPr>
          <w:rFonts w:ascii="Garamond" w:eastAsiaTheme="minorEastAsia" w:hAnsi="Garamond" w:cstheme="minorBidi"/>
          <w:kern w:val="2"/>
          <w:szCs w:val="24"/>
          <w:lang w:eastAsia="zh-CN"/>
        </w:rPr>
        <w:t xml:space="preserve">issues of conceptualization and theorizing, </w:t>
      </w:r>
      <w:r w:rsidRPr="00A050DA">
        <w:rPr>
          <w:rFonts w:ascii="Garamond" w:eastAsiaTheme="minorEastAsia" w:hAnsi="Garamond" w:cstheme="minorBidi"/>
          <w:kern w:val="2"/>
          <w:szCs w:val="24"/>
          <w:lang w:eastAsia="zh-CN"/>
        </w:rPr>
        <w:t>and ethical issues and societal considerations of the application of digital humans. Research could be wide-ranging, such as rich descriptive statistics, theories, emergent and innovative topics, models and frameworks related to technologies and their impact on marketing, case studies, methods, qualitative research, etc. The topics include but are not limited to:</w:t>
      </w:r>
    </w:p>
    <w:p w14:paraId="378EE161" w14:textId="77777777" w:rsidR="009751B9" w:rsidRPr="00A050DA" w:rsidRDefault="009751B9" w:rsidP="00A050DA">
      <w:pPr>
        <w:widowControl/>
        <w:spacing w:line="186" w:lineRule="atLeast"/>
        <w:rPr>
          <w:rFonts w:ascii="Garamond" w:hAnsi="Garamond"/>
          <w:sz w:val="24"/>
          <w:szCs w:val="24"/>
        </w:rPr>
      </w:pPr>
    </w:p>
    <w:p w14:paraId="040279CB" w14:textId="4B816EF3" w:rsidR="00E93CF3" w:rsidRPr="00A050DA" w:rsidRDefault="00E93CF3" w:rsidP="00A050DA">
      <w:pPr>
        <w:pStyle w:val="NormalWeb"/>
        <w:numPr>
          <w:ilvl w:val="0"/>
          <w:numId w:val="1"/>
        </w:numPr>
        <w:spacing w:before="0" w:beforeAutospacing="0" w:after="0" w:afterAutospacing="0"/>
        <w:rPr>
          <w:rFonts w:ascii="Garamond" w:hAnsi="Garamond"/>
          <w:color w:val="000000"/>
        </w:rPr>
      </w:pPr>
      <w:r w:rsidRPr="00A050DA">
        <w:rPr>
          <w:rFonts w:ascii="Garamond" w:hAnsi="Garamond"/>
          <w:color w:val="000000"/>
        </w:rPr>
        <w:t>Visualization technology to advance digital humans</w:t>
      </w:r>
      <w:r w:rsidR="006E1EF0">
        <w:rPr>
          <w:rFonts w:ascii="Garamond" w:hAnsi="Garamond"/>
          <w:color w:val="000000"/>
        </w:rPr>
        <w:t>.</w:t>
      </w:r>
    </w:p>
    <w:p w14:paraId="6E0725AD" w14:textId="4FA72FAE" w:rsidR="00E93CF3" w:rsidRPr="00A050DA" w:rsidRDefault="00E93CF3" w:rsidP="00A050DA">
      <w:pPr>
        <w:pStyle w:val="NormalWeb"/>
        <w:numPr>
          <w:ilvl w:val="0"/>
          <w:numId w:val="1"/>
        </w:numPr>
        <w:spacing w:before="0" w:beforeAutospacing="0" w:after="0" w:afterAutospacing="0"/>
        <w:rPr>
          <w:rFonts w:ascii="Garamond" w:hAnsi="Garamond"/>
          <w:color w:val="000000"/>
        </w:rPr>
      </w:pPr>
      <w:r w:rsidRPr="00A050DA">
        <w:rPr>
          <w:rFonts w:ascii="Garamond" w:hAnsi="Garamond"/>
          <w:color w:val="000000"/>
        </w:rPr>
        <w:t xml:space="preserve">Challenges and problems with creating digital humans or </w:t>
      </w:r>
      <w:r w:rsidR="00055E84" w:rsidRPr="00A050DA">
        <w:rPr>
          <w:rFonts w:ascii="Garamond" w:hAnsi="Garamond"/>
          <w:color w:val="000000"/>
        </w:rPr>
        <w:t xml:space="preserve">avatars of customers using </w:t>
      </w:r>
      <w:r w:rsidRPr="00A050DA">
        <w:rPr>
          <w:rFonts w:ascii="Garamond" w:hAnsi="Garamond"/>
          <w:color w:val="000000"/>
        </w:rPr>
        <w:t xml:space="preserve">scanning and sampling </w:t>
      </w:r>
      <w:r w:rsidR="00055E84" w:rsidRPr="00A050DA">
        <w:rPr>
          <w:rFonts w:ascii="Garamond" w:hAnsi="Garamond"/>
          <w:color w:val="000000"/>
        </w:rPr>
        <w:t>technologies</w:t>
      </w:r>
      <w:r w:rsidRPr="00A050DA">
        <w:rPr>
          <w:rFonts w:ascii="Garamond" w:hAnsi="Garamond"/>
          <w:color w:val="000000"/>
        </w:rPr>
        <w:t>.</w:t>
      </w:r>
    </w:p>
    <w:p w14:paraId="233D623F" w14:textId="77777777" w:rsidR="00E93CF3" w:rsidRPr="00A050DA" w:rsidRDefault="00E93CF3" w:rsidP="00A050DA">
      <w:pPr>
        <w:pStyle w:val="NormalWeb"/>
        <w:numPr>
          <w:ilvl w:val="0"/>
          <w:numId w:val="1"/>
        </w:numPr>
        <w:spacing w:before="0" w:beforeAutospacing="0" w:after="0" w:afterAutospacing="0"/>
        <w:rPr>
          <w:rFonts w:ascii="Garamond" w:hAnsi="Garamond"/>
          <w:color w:val="000000"/>
        </w:rPr>
      </w:pPr>
      <w:r w:rsidRPr="00A050DA">
        <w:rPr>
          <w:rFonts w:ascii="Garamond" w:hAnsi="Garamond"/>
          <w:color w:val="000000"/>
        </w:rPr>
        <w:t>Human-computer interactions, instilled with digital humans, including affective computing issues.</w:t>
      </w:r>
    </w:p>
    <w:p w14:paraId="04EEE33B" w14:textId="5BDCFCAD" w:rsidR="00E93CF3" w:rsidRPr="00A050DA" w:rsidRDefault="00E93CF3" w:rsidP="00A050DA">
      <w:pPr>
        <w:pStyle w:val="NormalWeb"/>
        <w:numPr>
          <w:ilvl w:val="0"/>
          <w:numId w:val="1"/>
        </w:numPr>
        <w:spacing w:before="0" w:beforeAutospacing="0" w:after="0" w:afterAutospacing="0"/>
        <w:rPr>
          <w:rFonts w:ascii="Garamond" w:hAnsi="Garamond"/>
          <w:color w:val="000000"/>
        </w:rPr>
      </w:pPr>
      <w:r w:rsidRPr="00A050DA">
        <w:rPr>
          <w:rFonts w:ascii="Garamond" w:hAnsi="Garamond"/>
          <w:color w:val="000000"/>
        </w:rPr>
        <w:lastRenderedPageBreak/>
        <w:t>Design of digital human</w:t>
      </w:r>
      <w:r w:rsidR="00055E84" w:rsidRPr="00A050DA">
        <w:rPr>
          <w:rFonts w:ascii="Garamond" w:hAnsi="Garamond"/>
          <w:color w:val="000000"/>
        </w:rPr>
        <w:t xml:space="preserve"> interactions</w:t>
      </w:r>
      <w:r w:rsidRPr="00A050DA">
        <w:rPr>
          <w:rFonts w:ascii="Garamond" w:hAnsi="Garamond"/>
          <w:color w:val="000000"/>
        </w:rPr>
        <w:t xml:space="preserve"> by combining human and computer cognitive power.</w:t>
      </w:r>
    </w:p>
    <w:p w14:paraId="5B9007D4" w14:textId="3F8A4E46" w:rsidR="00E93CF3" w:rsidRPr="00A050DA" w:rsidRDefault="00E93CF3" w:rsidP="00A050DA">
      <w:pPr>
        <w:pStyle w:val="NormalWeb"/>
        <w:numPr>
          <w:ilvl w:val="0"/>
          <w:numId w:val="1"/>
        </w:numPr>
        <w:spacing w:before="0" w:beforeAutospacing="0" w:after="0" w:afterAutospacing="0"/>
        <w:rPr>
          <w:rFonts w:ascii="Garamond" w:hAnsi="Garamond"/>
          <w:color w:val="000000"/>
        </w:rPr>
      </w:pPr>
      <w:r w:rsidRPr="00A050DA">
        <w:rPr>
          <w:rFonts w:ascii="Garamond" w:hAnsi="Garamond"/>
          <w:color w:val="000000"/>
        </w:rPr>
        <w:t xml:space="preserve">Use of GANs and VAEs to infer digital human faces, including approaches building on ‘Deep Fakes’ </w:t>
      </w:r>
      <w:r w:rsidR="00055E84" w:rsidRPr="00A050DA">
        <w:rPr>
          <w:rFonts w:ascii="Garamond" w:hAnsi="Garamond"/>
          <w:color w:val="000000"/>
        </w:rPr>
        <w:t xml:space="preserve">or neural rendering </w:t>
      </w:r>
      <w:r w:rsidRPr="00A050DA">
        <w:rPr>
          <w:rFonts w:ascii="Garamond" w:hAnsi="Garamond"/>
          <w:color w:val="000000"/>
        </w:rPr>
        <w:t>technology</w:t>
      </w:r>
      <w:r w:rsidR="006E1EF0">
        <w:rPr>
          <w:rFonts w:ascii="Garamond" w:hAnsi="Garamond"/>
          <w:color w:val="000000"/>
        </w:rPr>
        <w:t>.</w:t>
      </w:r>
    </w:p>
    <w:p w14:paraId="3F892F1A" w14:textId="37E99FC8" w:rsidR="00E93CF3" w:rsidRPr="00A050DA" w:rsidRDefault="00E93CF3" w:rsidP="00A050DA">
      <w:pPr>
        <w:pStyle w:val="NormalWeb"/>
        <w:numPr>
          <w:ilvl w:val="0"/>
          <w:numId w:val="1"/>
        </w:numPr>
        <w:spacing w:before="0" w:beforeAutospacing="0" w:after="0" w:afterAutospacing="0"/>
        <w:rPr>
          <w:rFonts w:ascii="Garamond" w:hAnsi="Garamond"/>
          <w:color w:val="000000"/>
        </w:rPr>
      </w:pPr>
      <w:r w:rsidRPr="00A050DA">
        <w:rPr>
          <w:rFonts w:ascii="Garamond" w:hAnsi="Garamond"/>
          <w:color w:val="000000"/>
        </w:rPr>
        <w:t>Analysis of machine learning, big data, data mining, and other underlying technologies and algorithms of digital humans</w:t>
      </w:r>
      <w:r w:rsidR="006E1EF0">
        <w:rPr>
          <w:rFonts w:ascii="Garamond" w:hAnsi="Garamond"/>
          <w:color w:val="000000"/>
        </w:rPr>
        <w:t>.</w:t>
      </w:r>
    </w:p>
    <w:p w14:paraId="0CE0BF2E" w14:textId="18A39905" w:rsidR="00E93CF3" w:rsidRPr="00A050DA" w:rsidRDefault="00E93CF3" w:rsidP="00A050DA">
      <w:pPr>
        <w:pStyle w:val="NormalWeb"/>
        <w:numPr>
          <w:ilvl w:val="0"/>
          <w:numId w:val="1"/>
        </w:numPr>
        <w:spacing w:before="0" w:beforeAutospacing="0" w:after="0" w:afterAutospacing="0"/>
        <w:rPr>
          <w:rFonts w:ascii="Garamond" w:hAnsi="Garamond"/>
          <w:color w:val="000000"/>
        </w:rPr>
      </w:pPr>
      <w:r w:rsidRPr="00A050DA">
        <w:rPr>
          <w:rFonts w:ascii="Garamond" w:hAnsi="Garamond"/>
          <w:color w:val="000000"/>
        </w:rPr>
        <w:t>Taxonomy of digital humans</w:t>
      </w:r>
      <w:r w:rsidR="006E1EF0">
        <w:rPr>
          <w:rFonts w:ascii="Garamond" w:hAnsi="Garamond"/>
          <w:color w:val="000000"/>
        </w:rPr>
        <w:t>.</w:t>
      </w:r>
    </w:p>
    <w:p w14:paraId="25130D2C" w14:textId="573214BB" w:rsidR="00E93CF3" w:rsidRPr="00A050DA" w:rsidRDefault="00E93CF3" w:rsidP="00A050DA">
      <w:pPr>
        <w:pStyle w:val="NormalWeb"/>
        <w:numPr>
          <w:ilvl w:val="0"/>
          <w:numId w:val="1"/>
        </w:numPr>
        <w:spacing w:before="0" w:beforeAutospacing="0" w:after="0" w:afterAutospacing="0"/>
        <w:rPr>
          <w:rFonts w:ascii="Garamond" w:hAnsi="Garamond"/>
          <w:color w:val="000000"/>
        </w:rPr>
      </w:pPr>
      <w:r w:rsidRPr="00A050DA">
        <w:rPr>
          <w:rFonts w:ascii="Garamond" w:hAnsi="Garamond"/>
          <w:color w:val="000000"/>
        </w:rPr>
        <w:t>Virtual influencers and YouTube digital celebrities</w:t>
      </w:r>
      <w:r w:rsidR="006E1EF0">
        <w:rPr>
          <w:rFonts w:ascii="Garamond" w:hAnsi="Garamond"/>
          <w:color w:val="000000"/>
        </w:rPr>
        <w:t>.</w:t>
      </w:r>
      <w:r w:rsidRPr="00A050DA">
        <w:rPr>
          <w:rFonts w:ascii="Garamond" w:hAnsi="Garamond"/>
          <w:color w:val="000000"/>
        </w:rPr>
        <w:t xml:space="preserve"> </w:t>
      </w:r>
    </w:p>
    <w:p w14:paraId="66ED1312" w14:textId="37522173" w:rsidR="00E93CF3" w:rsidRPr="00A050DA" w:rsidRDefault="00E93CF3" w:rsidP="00A050DA">
      <w:pPr>
        <w:pStyle w:val="NormalWeb"/>
        <w:numPr>
          <w:ilvl w:val="0"/>
          <w:numId w:val="1"/>
        </w:numPr>
        <w:spacing w:before="0" w:beforeAutospacing="0" w:after="0" w:afterAutospacing="0"/>
        <w:rPr>
          <w:rFonts w:ascii="Garamond" w:hAnsi="Garamond"/>
          <w:color w:val="000000"/>
        </w:rPr>
      </w:pPr>
      <w:r w:rsidRPr="00A050DA">
        <w:rPr>
          <w:rFonts w:ascii="Garamond" w:hAnsi="Garamond"/>
          <w:color w:val="000000"/>
        </w:rPr>
        <w:t>Impact of digital humans on the individual level (decision-making, problem-solving, negotiation, and creativity/innovation)</w:t>
      </w:r>
      <w:r w:rsidR="006E1EF0">
        <w:rPr>
          <w:rFonts w:ascii="Garamond" w:hAnsi="Garamond"/>
          <w:color w:val="000000"/>
        </w:rPr>
        <w:t>.</w:t>
      </w:r>
    </w:p>
    <w:p w14:paraId="30017B52" w14:textId="1DEEFEBA" w:rsidR="00E93CF3" w:rsidRPr="00A050DA" w:rsidRDefault="00E93CF3" w:rsidP="00A050DA">
      <w:pPr>
        <w:pStyle w:val="NormalWeb"/>
        <w:numPr>
          <w:ilvl w:val="0"/>
          <w:numId w:val="1"/>
        </w:numPr>
        <w:spacing w:before="0" w:beforeAutospacing="0" w:after="0" w:afterAutospacing="0"/>
        <w:rPr>
          <w:rFonts w:ascii="Garamond" w:hAnsi="Garamond"/>
          <w:color w:val="000000"/>
        </w:rPr>
      </w:pPr>
      <w:r w:rsidRPr="00A050DA">
        <w:rPr>
          <w:rFonts w:ascii="Garamond" w:hAnsi="Garamond"/>
          <w:color w:val="000000"/>
        </w:rPr>
        <w:t>Psychological and emotional effects of interacting with realistic digital humans</w:t>
      </w:r>
      <w:r w:rsidR="006E1EF0">
        <w:rPr>
          <w:rFonts w:ascii="Garamond" w:hAnsi="Garamond"/>
          <w:color w:val="000000"/>
        </w:rPr>
        <w:t>.</w:t>
      </w:r>
    </w:p>
    <w:p w14:paraId="43E4D434" w14:textId="64DA189C" w:rsidR="00E93CF3" w:rsidRPr="00A050DA" w:rsidRDefault="00E93CF3" w:rsidP="00A050DA">
      <w:pPr>
        <w:pStyle w:val="NormalWeb"/>
        <w:numPr>
          <w:ilvl w:val="0"/>
          <w:numId w:val="1"/>
        </w:numPr>
        <w:spacing w:before="0" w:beforeAutospacing="0" w:after="0" w:afterAutospacing="0"/>
        <w:rPr>
          <w:rFonts w:ascii="Garamond" w:hAnsi="Garamond"/>
          <w:color w:val="000000"/>
        </w:rPr>
      </w:pPr>
      <w:r w:rsidRPr="00A050DA">
        <w:rPr>
          <w:rFonts w:ascii="Garamond" w:hAnsi="Garamond"/>
          <w:color w:val="000000"/>
        </w:rPr>
        <w:t>Biases in interacting with digital humans and biases in the digital humans deployed</w:t>
      </w:r>
      <w:r w:rsidR="006E1EF0">
        <w:rPr>
          <w:rFonts w:ascii="Garamond" w:hAnsi="Garamond"/>
          <w:color w:val="000000"/>
        </w:rPr>
        <w:t>.</w:t>
      </w:r>
    </w:p>
    <w:p w14:paraId="1BC15521" w14:textId="74AEE82E" w:rsidR="00AB08BC" w:rsidRPr="00A050DA" w:rsidRDefault="00AB08BC" w:rsidP="00A050DA">
      <w:pPr>
        <w:pStyle w:val="NormalWeb"/>
        <w:numPr>
          <w:ilvl w:val="0"/>
          <w:numId w:val="1"/>
        </w:numPr>
        <w:spacing w:before="0" w:beforeAutospacing="0" w:after="0" w:afterAutospacing="0"/>
        <w:rPr>
          <w:rFonts w:ascii="Garamond" w:hAnsi="Garamond"/>
          <w:color w:val="000000"/>
        </w:rPr>
      </w:pPr>
      <w:r w:rsidRPr="00A050DA">
        <w:rPr>
          <w:rFonts w:ascii="Garamond" w:hAnsi="Garamond"/>
          <w:color w:val="000000"/>
        </w:rPr>
        <w:t>The relation between large language models (LLMs) and digital humans</w:t>
      </w:r>
      <w:r w:rsidR="00F67F5F">
        <w:rPr>
          <w:rFonts w:ascii="Garamond" w:hAnsi="Garamond"/>
          <w:color w:val="000000"/>
        </w:rPr>
        <w:t>,</w:t>
      </w:r>
      <w:r w:rsidRPr="00A050DA">
        <w:rPr>
          <w:rFonts w:ascii="Garamond" w:hAnsi="Garamond"/>
          <w:color w:val="000000"/>
        </w:rPr>
        <w:t xml:space="preserve"> including conversational interactions and retrieval augmented generation (RAG) mitigation</w:t>
      </w:r>
      <w:r w:rsidR="006E1EF0">
        <w:rPr>
          <w:rFonts w:ascii="Garamond" w:hAnsi="Garamond"/>
          <w:color w:val="000000"/>
        </w:rPr>
        <w:t>.</w:t>
      </w:r>
      <w:r w:rsidRPr="00A050DA">
        <w:rPr>
          <w:rFonts w:ascii="Garamond" w:hAnsi="Garamond"/>
          <w:color w:val="000000"/>
        </w:rPr>
        <w:t> </w:t>
      </w:r>
    </w:p>
    <w:p w14:paraId="3CAD9972" w14:textId="750E18E8" w:rsidR="00E93CF3" w:rsidRPr="00A050DA" w:rsidRDefault="00E93CF3" w:rsidP="00A050DA">
      <w:pPr>
        <w:pStyle w:val="NormalWeb"/>
        <w:numPr>
          <w:ilvl w:val="0"/>
          <w:numId w:val="1"/>
        </w:numPr>
        <w:spacing w:before="0" w:beforeAutospacing="0" w:after="0" w:afterAutospacing="0"/>
        <w:rPr>
          <w:rFonts w:ascii="Garamond" w:hAnsi="Garamond"/>
          <w:color w:val="000000"/>
        </w:rPr>
      </w:pPr>
      <w:r w:rsidRPr="00A050DA">
        <w:rPr>
          <w:rFonts w:ascii="Garamond" w:hAnsi="Garamond"/>
          <w:color w:val="000000"/>
        </w:rPr>
        <w:t>The use of digital humans beyond individuals and its consequences in organizations</w:t>
      </w:r>
      <w:r w:rsidR="00055E84" w:rsidRPr="00A050DA">
        <w:rPr>
          <w:rFonts w:ascii="Garamond" w:hAnsi="Garamond"/>
          <w:color w:val="000000"/>
        </w:rPr>
        <w:t xml:space="preserve"> and as representatives of organizations</w:t>
      </w:r>
      <w:r w:rsidR="006E1EF0">
        <w:rPr>
          <w:rFonts w:ascii="Garamond" w:hAnsi="Garamond"/>
          <w:color w:val="000000"/>
        </w:rPr>
        <w:t>.</w:t>
      </w:r>
    </w:p>
    <w:p w14:paraId="6AE479FC" w14:textId="464421DE" w:rsidR="00E93CF3" w:rsidRPr="00A050DA" w:rsidRDefault="00E93CF3" w:rsidP="00A050DA">
      <w:pPr>
        <w:pStyle w:val="NormalWeb"/>
        <w:numPr>
          <w:ilvl w:val="0"/>
          <w:numId w:val="1"/>
        </w:numPr>
        <w:spacing w:before="0" w:beforeAutospacing="0" w:after="0" w:afterAutospacing="0"/>
        <w:rPr>
          <w:rFonts w:ascii="Garamond" w:hAnsi="Garamond"/>
          <w:color w:val="000000"/>
        </w:rPr>
      </w:pPr>
      <w:r w:rsidRPr="00A050DA">
        <w:rPr>
          <w:rFonts w:ascii="Garamond" w:hAnsi="Garamond"/>
          <w:color w:val="000000"/>
        </w:rPr>
        <w:t>Management of deployment (e.g., corporate governance, data management)</w:t>
      </w:r>
      <w:r w:rsidR="006E1EF0">
        <w:rPr>
          <w:rFonts w:ascii="Garamond" w:hAnsi="Garamond"/>
          <w:color w:val="000000"/>
        </w:rPr>
        <w:t>.</w:t>
      </w:r>
    </w:p>
    <w:p w14:paraId="38613F09" w14:textId="38DE6136" w:rsidR="00055E84" w:rsidRPr="00A050DA" w:rsidRDefault="00055E84" w:rsidP="00A050DA">
      <w:pPr>
        <w:pStyle w:val="NormalWeb"/>
        <w:numPr>
          <w:ilvl w:val="0"/>
          <w:numId w:val="1"/>
        </w:numPr>
        <w:spacing w:before="0" w:beforeAutospacing="0" w:after="0" w:afterAutospacing="0"/>
        <w:rPr>
          <w:rFonts w:ascii="Garamond" w:hAnsi="Garamond"/>
          <w:color w:val="000000"/>
        </w:rPr>
      </w:pPr>
      <w:r w:rsidRPr="00A050DA">
        <w:rPr>
          <w:rFonts w:ascii="Garamond" w:hAnsi="Garamond"/>
          <w:color w:val="000000"/>
        </w:rPr>
        <w:t>Issues regarding privacy, data scraping</w:t>
      </w:r>
      <w:r w:rsidR="00F67F5F">
        <w:rPr>
          <w:rFonts w:ascii="Garamond" w:hAnsi="Garamond"/>
          <w:color w:val="000000"/>
        </w:rPr>
        <w:t>,</w:t>
      </w:r>
      <w:r w:rsidRPr="00A050DA">
        <w:rPr>
          <w:rFonts w:ascii="Garamond" w:hAnsi="Garamond"/>
          <w:color w:val="000000"/>
        </w:rPr>
        <w:t xml:space="preserve"> and data security</w:t>
      </w:r>
      <w:r w:rsidR="006E1EF0">
        <w:rPr>
          <w:rFonts w:ascii="Garamond" w:hAnsi="Garamond"/>
          <w:color w:val="000000"/>
        </w:rPr>
        <w:t>.</w:t>
      </w:r>
    </w:p>
    <w:p w14:paraId="5A28B500" w14:textId="76354EC6" w:rsidR="00E93CF3" w:rsidRPr="00A050DA" w:rsidRDefault="00E93CF3" w:rsidP="00A050DA">
      <w:pPr>
        <w:pStyle w:val="NormalWeb"/>
        <w:numPr>
          <w:ilvl w:val="0"/>
          <w:numId w:val="1"/>
        </w:numPr>
        <w:spacing w:before="0" w:beforeAutospacing="0" w:after="0" w:afterAutospacing="0"/>
        <w:rPr>
          <w:rFonts w:ascii="Garamond" w:hAnsi="Garamond"/>
          <w:color w:val="000000"/>
        </w:rPr>
      </w:pPr>
      <w:r w:rsidRPr="00A050DA">
        <w:rPr>
          <w:rFonts w:ascii="Garamond" w:hAnsi="Garamond"/>
          <w:color w:val="000000"/>
        </w:rPr>
        <w:t>Case studies on industry adoption of digital humans</w:t>
      </w:r>
      <w:r w:rsidR="00F67F5F">
        <w:rPr>
          <w:rFonts w:ascii="Garamond" w:hAnsi="Garamond"/>
          <w:color w:val="000000"/>
        </w:rPr>
        <w:t>,</w:t>
      </w:r>
      <w:r w:rsidR="00055E84" w:rsidRPr="00A050DA">
        <w:rPr>
          <w:rFonts w:ascii="Garamond" w:hAnsi="Garamond"/>
          <w:color w:val="000000"/>
        </w:rPr>
        <w:t xml:space="preserve"> including digital twins.</w:t>
      </w:r>
    </w:p>
    <w:p w14:paraId="66B4B5F6" w14:textId="77777777" w:rsidR="00E93CF3" w:rsidRPr="00A050DA" w:rsidRDefault="00E93CF3" w:rsidP="00A050DA">
      <w:pPr>
        <w:pStyle w:val="NormalWeb"/>
        <w:numPr>
          <w:ilvl w:val="0"/>
          <w:numId w:val="1"/>
        </w:numPr>
        <w:spacing w:before="0" w:beforeAutospacing="0" w:after="0" w:afterAutospacing="0"/>
        <w:rPr>
          <w:rFonts w:ascii="Garamond" w:hAnsi="Garamond"/>
          <w:color w:val="000000"/>
        </w:rPr>
      </w:pPr>
      <w:r w:rsidRPr="00A050DA">
        <w:rPr>
          <w:rFonts w:ascii="Garamond" w:hAnsi="Garamond"/>
          <w:color w:val="000000"/>
        </w:rPr>
        <w:t>Use and economic implications of digital humans in e-commerce, social media, and the combinations of multiple industries involving e-commerce and social media.</w:t>
      </w:r>
    </w:p>
    <w:p w14:paraId="3DB58CF6" w14:textId="3ED425E7" w:rsidR="00E93CF3" w:rsidRPr="00A050DA" w:rsidRDefault="00E93CF3" w:rsidP="00A050DA">
      <w:pPr>
        <w:pStyle w:val="NormalWeb"/>
        <w:numPr>
          <w:ilvl w:val="0"/>
          <w:numId w:val="1"/>
        </w:numPr>
        <w:spacing w:before="0" w:beforeAutospacing="0" w:after="0" w:afterAutospacing="0"/>
        <w:rPr>
          <w:rFonts w:ascii="Garamond" w:hAnsi="Garamond"/>
          <w:color w:val="000000"/>
        </w:rPr>
      </w:pPr>
      <w:r w:rsidRPr="00A050DA">
        <w:rPr>
          <w:rFonts w:ascii="Garamond" w:hAnsi="Garamond"/>
          <w:color w:val="000000"/>
        </w:rPr>
        <w:t xml:space="preserve">Social impact and ethics related to digital humans and their </w:t>
      </w:r>
      <w:r w:rsidR="00841D6F" w:rsidRPr="00A050DA">
        <w:rPr>
          <w:rFonts w:ascii="Garamond" w:hAnsi="Garamond"/>
          <w:color w:val="000000"/>
        </w:rPr>
        <w:t>deployment</w:t>
      </w:r>
      <w:r w:rsidR="006E1EF0">
        <w:rPr>
          <w:rFonts w:ascii="Garamond" w:hAnsi="Garamond"/>
          <w:color w:val="000000"/>
        </w:rPr>
        <w:t>.</w:t>
      </w:r>
    </w:p>
    <w:p w14:paraId="55C1B9D1" w14:textId="6BBEEA1A" w:rsidR="00E93CF3" w:rsidRPr="00A025CA" w:rsidRDefault="00E93CF3" w:rsidP="00A050DA">
      <w:pPr>
        <w:pStyle w:val="NormalWeb"/>
        <w:numPr>
          <w:ilvl w:val="0"/>
          <w:numId w:val="1"/>
        </w:numPr>
        <w:spacing w:before="0" w:beforeAutospacing="0" w:after="0" w:afterAutospacing="0"/>
        <w:rPr>
          <w:color w:val="000000"/>
        </w:rPr>
      </w:pPr>
      <w:r w:rsidRPr="00A050DA">
        <w:rPr>
          <w:rFonts w:ascii="Garamond" w:hAnsi="Garamond"/>
          <w:color w:val="000000"/>
        </w:rPr>
        <w:t>Philosophical questions surrounding the idea of ‘using’ digital humans</w:t>
      </w:r>
      <w:r w:rsidR="006E1EF0">
        <w:rPr>
          <w:rFonts w:ascii="Garamond" w:hAnsi="Garamond"/>
          <w:color w:val="000000"/>
        </w:rPr>
        <w:t>.</w:t>
      </w:r>
    </w:p>
    <w:p w14:paraId="55B1D288" w14:textId="66FA1A1F" w:rsidR="00F94C23" w:rsidRPr="00A050DA" w:rsidRDefault="00F94C23" w:rsidP="00A050DA">
      <w:pPr>
        <w:pStyle w:val="NormalWeb"/>
        <w:numPr>
          <w:ilvl w:val="0"/>
          <w:numId w:val="1"/>
        </w:numPr>
        <w:spacing w:before="0" w:beforeAutospacing="0" w:after="0" w:afterAutospacing="0"/>
        <w:rPr>
          <w:color w:val="000000"/>
        </w:rPr>
      </w:pPr>
      <w:r>
        <w:rPr>
          <w:rFonts w:ascii="Garamond" w:hAnsi="Garamond"/>
          <w:color w:val="000000"/>
        </w:rPr>
        <w:t>Conceptualizations of the phenomenon of digital human interactions.</w:t>
      </w:r>
    </w:p>
    <w:p w14:paraId="7AA11A83" w14:textId="6D83F610" w:rsidR="0066771C" w:rsidRPr="00A050DA" w:rsidRDefault="0066771C" w:rsidP="00A050DA">
      <w:pPr>
        <w:pStyle w:val="NormalWeb"/>
        <w:spacing w:before="0" w:beforeAutospacing="0" w:after="0" w:afterAutospacing="0"/>
        <w:ind w:left="720"/>
        <w:rPr>
          <w:rFonts w:ascii="Garamond" w:hAnsi="Garamond"/>
          <w:sz w:val="22"/>
          <w:szCs w:val="22"/>
        </w:rPr>
      </w:pPr>
    </w:p>
    <w:p w14:paraId="4FCA822A" w14:textId="7BFD8046" w:rsidR="00BA711A" w:rsidRPr="00A050DA" w:rsidRDefault="00BA711A" w:rsidP="00A050DA">
      <w:pPr>
        <w:outlineLvl w:val="0"/>
        <w:rPr>
          <w:rFonts w:ascii="Garamond" w:eastAsia="Times New Roman" w:hAnsi="Garamond" w:cs="Times New Roman"/>
          <w:b/>
          <w:bCs/>
          <w:color w:val="000000"/>
          <w:sz w:val="24"/>
          <w:szCs w:val="24"/>
        </w:rPr>
      </w:pPr>
      <w:r w:rsidRPr="00A050DA">
        <w:rPr>
          <w:rFonts w:ascii="Garamond" w:eastAsia="SimSun" w:hAnsi="Garamond" w:cs="Times New Roman"/>
          <w:b/>
          <w:sz w:val="24"/>
          <w:szCs w:val="24"/>
        </w:rPr>
        <w:t>G</w:t>
      </w:r>
      <w:r w:rsidRPr="00A050DA">
        <w:rPr>
          <w:rFonts w:ascii="Garamond" w:eastAsia="Times New Roman" w:hAnsi="Garamond" w:cs="Times New Roman"/>
          <w:b/>
          <w:bCs/>
          <w:color w:val="000000"/>
          <w:sz w:val="24"/>
          <w:szCs w:val="24"/>
        </w:rPr>
        <w:t xml:space="preserve">uidelines that Apply to All Papers to Be Recommended for </w:t>
      </w:r>
      <w:r w:rsidR="00C06987" w:rsidRPr="00A050DA">
        <w:rPr>
          <w:rFonts w:ascii="Garamond" w:eastAsia="Times New Roman" w:hAnsi="Garamond" w:cs="Times New Roman"/>
          <w:b/>
          <w:bCs/>
          <w:color w:val="000000"/>
          <w:sz w:val="24"/>
          <w:szCs w:val="24"/>
        </w:rPr>
        <w:t xml:space="preserve">Review and </w:t>
      </w:r>
      <w:r w:rsidRPr="00A050DA">
        <w:rPr>
          <w:rFonts w:ascii="Garamond" w:eastAsia="Times New Roman" w:hAnsi="Garamond" w:cs="Times New Roman"/>
          <w:b/>
          <w:bCs/>
          <w:color w:val="000000"/>
          <w:sz w:val="24"/>
          <w:szCs w:val="24"/>
        </w:rPr>
        <w:t xml:space="preserve">Acceptance in the </w:t>
      </w:r>
      <w:r w:rsidRPr="00A050DA">
        <w:rPr>
          <w:rFonts w:ascii="Garamond" w:eastAsia="Times New Roman" w:hAnsi="Garamond" w:cs="Times New Roman"/>
          <w:b/>
          <w:bCs/>
          <w:i/>
          <w:iCs/>
          <w:color w:val="000000"/>
          <w:sz w:val="24"/>
          <w:szCs w:val="24"/>
        </w:rPr>
        <w:t>IJEC</w:t>
      </w:r>
      <w:r w:rsidRPr="00A050DA">
        <w:rPr>
          <w:rFonts w:ascii="Garamond" w:eastAsia="Times New Roman" w:hAnsi="Garamond" w:cs="Times New Roman"/>
          <w:b/>
          <w:bCs/>
          <w:color w:val="000000"/>
          <w:sz w:val="24"/>
          <w:szCs w:val="24"/>
        </w:rPr>
        <w:t xml:space="preserve"> Special Issue</w:t>
      </w:r>
    </w:p>
    <w:p w14:paraId="26F05CED" w14:textId="77777777" w:rsidR="00BA711A" w:rsidRPr="00A050DA" w:rsidRDefault="00BA711A" w:rsidP="00A050DA">
      <w:pPr>
        <w:pStyle w:val="ListParagraph"/>
        <w:widowControl/>
        <w:numPr>
          <w:ilvl w:val="0"/>
          <w:numId w:val="4"/>
        </w:numPr>
        <w:ind w:firstLineChars="0"/>
        <w:contextualSpacing/>
        <w:jc w:val="left"/>
        <w:rPr>
          <w:rFonts w:ascii="Garamond" w:eastAsia="Times New Roman" w:hAnsi="Garamond" w:cs="Times New Roman"/>
          <w:color w:val="000000"/>
          <w:sz w:val="24"/>
          <w:szCs w:val="24"/>
        </w:rPr>
      </w:pPr>
      <w:r w:rsidRPr="00A050DA">
        <w:rPr>
          <w:rFonts w:ascii="Garamond" w:eastAsia="Times New Roman" w:hAnsi="Garamond" w:cs="Times New Roman"/>
          <w:color w:val="000000"/>
          <w:sz w:val="24"/>
          <w:szCs w:val="24"/>
        </w:rPr>
        <w:t>All papers should be in Word.</w:t>
      </w:r>
    </w:p>
    <w:p w14:paraId="6E29B780" w14:textId="77777777" w:rsidR="00BA711A" w:rsidRPr="00A050DA" w:rsidRDefault="00BA711A" w:rsidP="00A050DA">
      <w:pPr>
        <w:pStyle w:val="ListParagraph"/>
        <w:widowControl/>
        <w:numPr>
          <w:ilvl w:val="0"/>
          <w:numId w:val="4"/>
        </w:numPr>
        <w:ind w:firstLineChars="0"/>
        <w:contextualSpacing/>
        <w:jc w:val="left"/>
        <w:rPr>
          <w:rFonts w:ascii="Garamond" w:eastAsia="Times New Roman" w:hAnsi="Garamond" w:cs="Times New Roman"/>
          <w:color w:val="000000"/>
          <w:sz w:val="24"/>
          <w:szCs w:val="24"/>
        </w:rPr>
      </w:pPr>
      <w:r w:rsidRPr="00A050DA">
        <w:rPr>
          <w:rFonts w:ascii="Garamond" w:eastAsia="Times New Roman" w:hAnsi="Garamond" w:cs="Times New Roman"/>
          <w:color w:val="000000"/>
          <w:sz w:val="24"/>
          <w:szCs w:val="24"/>
        </w:rPr>
        <w:t>All papers should be edited for the English-language style.</w:t>
      </w:r>
    </w:p>
    <w:p w14:paraId="5171ADAC" w14:textId="77777777" w:rsidR="00BA711A" w:rsidRPr="00A050DA" w:rsidRDefault="00BA711A" w:rsidP="00A050DA">
      <w:pPr>
        <w:pStyle w:val="ListParagraph"/>
        <w:widowControl/>
        <w:numPr>
          <w:ilvl w:val="0"/>
          <w:numId w:val="4"/>
        </w:numPr>
        <w:ind w:firstLineChars="0"/>
        <w:contextualSpacing/>
        <w:jc w:val="left"/>
        <w:rPr>
          <w:rFonts w:ascii="Garamond" w:eastAsia="Times New Roman" w:hAnsi="Garamond" w:cs="Times New Roman"/>
          <w:color w:val="000000"/>
          <w:sz w:val="24"/>
          <w:szCs w:val="24"/>
        </w:rPr>
      </w:pPr>
      <w:r w:rsidRPr="00A050DA">
        <w:rPr>
          <w:rFonts w:ascii="Garamond" w:eastAsia="Times New Roman" w:hAnsi="Garamond" w:cs="Times New Roman"/>
          <w:color w:val="000000"/>
          <w:sz w:val="24"/>
          <w:szCs w:val="24"/>
        </w:rPr>
        <w:t>No PLS should be used for validation.</w:t>
      </w:r>
    </w:p>
    <w:p w14:paraId="11208936" w14:textId="70B2D036" w:rsidR="00BA711A" w:rsidRPr="00A050DA" w:rsidRDefault="00BA711A" w:rsidP="00A050DA">
      <w:pPr>
        <w:pStyle w:val="ListParagraph"/>
        <w:widowControl/>
        <w:numPr>
          <w:ilvl w:val="0"/>
          <w:numId w:val="4"/>
        </w:numPr>
        <w:ind w:firstLineChars="0"/>
        <w:contextualSpacing/>
        <w:jc w:val="left"/>
        <w:rPr>
          <w:rFonts w:ascii="Garamond" w:eastAsia="Times New Roman" w:hAnsi="Garamond" w:cs="Times New Roman"/>
          <w:color w:val="000000"/>
          <w:sz w:val="24"/>
          <w:szCs w:val="24"/>
        </w:rPr>
      </w:pPr>
      <w:r w:rsidRPr="00A050DA">
        <w:rPr>
          <w:rFonts w:ascii="Garamond" w:eastAsia="Times New Roman" w:hAnsi="Garamond" w:cs="Times New Roman"/>
          <w:color w:val="000000"/>
          <w:sz w:val="24"/>
          <w:szCs w:val="24"/>
        </w:rPr>
        <w:t>There should be no copied material</w:t>
      </w:r>
      <w:r w:rsidR="00F67F5F">
        <w:rPr>
          <w:rFonts w:ascii="Garamond" w:eastAsia="Times New Roman" w:hAnsi="Garamond" w:cs="Times New Roman"/>
          <w:color w:val="000000"/>
          <w:sz w:val="24"/>
          <w:szCs w:val="24"/>
        </w:rPr>
        <w:t>,</w:t>
      </w:r>
      <w:r w:rsidRPr="00A050DA">
        <w:rPr>
          <w:rFonts w:ascii="Garamond" w:eastAsia="Times New Roman" w:hAnsi="Garamond" w:cs="Times New Roman"/>
          <w:color w:val="000000"/>
          <w:sz w:val="24"/>
          <w:szCs w:val="24"/>
        </w:rPr>
        <w:t xml:space="preserve"> such as figures, without </w:t>
      </w:r>
      <w:r w:rsidR="00F67F5F">
        <w:rPr>
          <w:rFonts w:ascii="Garamond" w:eastAsia="Times New Roman" w:hAnsi="Garamond" w:cs="Times New Roman"/>
          <w:color w:val="000000"/>
          <w:sz w:val="24"/>
          <w:szCs w:val="24"/>
        </w:rPr>
        <w:t>the copyright holder's attached permission to reproduce</w:t>
      </w:r>
      <w:r w:rsidRPr="00A050DA">
        <w:rPr>
          <w:rFonts w:ascii="Garamond" w:eastAsia="Times New Roman" w:hAnsi="Garamond" w:cs="Times New Roman"/>
          <w:color w:val="000000"/>
          <w:sz w:val="24"/>
          <w:szCs w:val="24"/>
        </w:rPr>
        <w:t>.  It is best not to use reproductions at all.</w:t>
      </w:r>
    </w:p>
    <w:p w14:paraId="5538DCCD" w14:textId="50B03B3B" w:rsidR="00211805" w:rsidRPr="00A050DA" w:rsidRDefault="00BA711A" w:rsidP="00A050DA">
      <w:pPr>
        <w:pStyle w:val="ListParagraph"/>
        <w:widowControl/>
        <w:numPr>
          <w:ilvl w:val="0"/>
          <w:numId w:val="4"/>
        </w:numPr>
        <w:ind w:firstLineChars="0"/>
        <w:contextualSpacing/>
        <w:jc w:val="left"/>
        <w:rPr>
          <w:rFonts w:ascii="Garamond" w:eastAsia="Times New Roman" w:hAnsi="Garamond" w:cs="Times New Roman"/>
          <w:color w:val="000000"/>
          <w:sz w:val="24"/>
          <w:szCs w:val="24"/>
        </w:rPr>
      </w:pPr>
      <w:r w:rsidRPr="00A050DA">
        <w:rPr>
          <w:rFonts w:ascii="Garamond" w:eastAsia="Times New Roman" w:hAnsi="Garamond" w:cs="Times New Roman"/>
          <w:color w:val="000000"/>
          <w:sz w:val="24"/>
          <w:szCs w:val="24"/>
        </w:rPr>
        <w:t>All papers should be tied to Electronic Commerce</w:t>
      </w:r>
      <w:r w:rsidR="00C457D2" w:rsidRPr="00A050DA">
        <w:rPr>
          <w:rFonts w:ascii="Garamond" w:eastAsia="Times New Roman" w:hAnsi="Garamond" w:cs="Times New Roman"/>
          <w:color w:val="000000"/>
          <w:sz w:val="24"/>
          <w:szCs w:val="24"/>
        </w:rPr>
        <w:t xml:space="preserve"> and, when appropriate,</w:t>
      </w:r>
      <w:r w:rsidR="00C457D2" w:rsidRPr="00A050DA">
        <w:rPr>
          <w:rFonts w:ascii="Garamond" w:eastAsia="Times New Roman" w:hAnsi="Garamond" w:cs="Times New Roman"/>
          <w:color w:val="000000"/>
          <w:sz w:val="24"/>
          <w:szCs w:val="24"/>
          <w:u w:val="single"/>
        </w:rPr>
        <w:t xml:space="preserve"> </w:t>
      </w:r>
      <w:r w:rsidRPr="00A050DA">
        <w:rPr>
          <w:rFonts w:ascii="Garamond" w:eastAsia="Times New Roman" w:hAnsi="Garamond" w:cs="Times New Roman"/>
          <w:color w:val="000000"/>
          <w:sz w:val="24"/>
          <w:szCs w:val="24"/>
        </w:rPr>
        <w:t xml:space="preserve">reference the relevant </w:t>
      </w:r>
      <w:r w:rsidRPr="00A050DA">
        <w:rPr>
          <w:rFonts w:ascii="Garamond" w:eastAsia="Times New Roman" w:hAnsi="Garamond" w:cs="Times New Roman"/>
          <w:i/>
          <w:iCs/>
          <w:color w:val="000000"/>
          <w:sz w:val="24"/>
          <w:szCs w:val="24"/>
        </w:rPr>
        <w:t>IJEC</w:t>
      </w:r>
      <w:r w:rsidRPr="00A050DA">
        <w:rPr>
          <w:rFonts w:ascii="Garamond" w:eastAsia="Times New Roman" w:hAnsi="Garamond" w:cs="Times New Roman"/>
          <w:color w:val="000000"/>
          <w:sz w:val="24"/>
          <w:szCs w:val="24"/>
        </w:rPr>
        <w:t xml:space="preserve"> papers. </w:t>
      </w:r>
    </w:p>
    <w:p w14:paraId="5DA5F382" w14:textId="77777777" w:rsidR="00211805" w:rsidRPr="00A050DA" w:rsidRDefault="00BA711A" w:rsidP="00A050DA">
      <w:pPr>
        <w:pStyle w:val="ListParagraph"/>
        <w:widowControl/>
        <w:numPr>
          <w:ilvl w:val="0"/>
          <w:numId w:val="4"/>
        </w:numPr>
        <w:ind w:firstLineChars="0"/>
        <w:contextualSpacing/>
        <w:jc w:val="left"/>
        <w:rPr>
          <w:rFonts w:ascii="Garamond" w:eastAsia="Times New Roman" w:hAnsi="Garamond" w:cs="Times New Roman"/>
          <w:color w:val="000000"/>
          <w:sz w:val="24"/>
          <w:szCs w:val="24"/>
        </w:rPr>
      </w:pPr>
      <w:r w:rsidRPr="00A050DA">
        <w:rPr>
          <w:rFonts w:ascii="Garamond" w:eastAsia="Times New Roman" w:hAnsi="Garamond" w:cs="Times New Roman"/>
          <w:color w:val="000000"/>
          <w:sz w:val="24"/>
          <w:szCs w:val="24"/>
        </w:rPr>
        <w:t xml:space="preserve">References should be alphabetized, numbered, and cited by number.  All References should be </w:t>
      </w:r>
      <w:r w:rsidRPr="00A050DA">
        <w:rPr>
          <w:rFonts w:ascii="Garamond" w:eastAsia="Times New Roman" w:hAnsi="Garamond" w:cs="Times New Roman"/>
          <w:color w:val="000000"/>
          <w:sz w:val="24"/>
          <w:szCs w:val="24"/>
          <w:u w:val="single"/>
        </w:rPr>
        <w:t>exactly</w:t>
      </w:r>
      <w:r w:rsidRPr="00A050DA">
        <w:rPr>
          <w:rFonts w:ascii="Garamond" w:eastAsia="Times New Roman" w:hAnsi="Garamond" w:cs="Times New Roman"/>
          <w:color w:val="000000"/>
          <w:sz w:val="24"/>
          <w:szCs w:val="24"/>
        </w:rPr>
        <w:t xml:space="preserve"> in the format specified on the ijec-web.org website of IJEC.</w:t>
      </w:r>
    </w:p>
    <w:p w14:paraId="6AB4E44C" w14:textId="13DD2D17" w:rsidR="00211805" w:rsidRPr="00AD39E9" w:rsidRDefault="00BA711A" w:rsidP="00A050DA">
      <w:pPr>
        <w:pStyle w:val="ListParagraph"/>
        <w:widowControl/>
        <w:numPr>
          <w:ilvl w:val="0"/>
          <w:numId w:val="4"/>
        </w:numPr>
        <w:ind w:firstLineChars="0"/>
        <w:contextualSpacing/>
        <w:jc w:val="left"/>
        <w:rPr>
          <w:rFonts w:ascii="Garamond" w:eastAsia="Times New Roman" w:hAnsi="Garamond" w:cs="Times New Roman"/>
          <w:color w:val="000000"/>
          <w:sz w:val="24"/>
          <w:szCs w:val="24"/>
        </w:rPr>
      </w:pPr>
      <w:r w:rsidRPr="00AD39E9">
        <w:rPr>
          <w:rFonts w:ascii="Garamond" w:eastAsia="Times New Roman" w:hAnsi="Garamond" w:cs="Times New Roman"/>
          <w:color w:val="000000"/>
          <w:sz w:val="24"/>
          <w:szCs w:val="24"/>
        </w:rPr>
        <w:t xml:space="preserve">The length should be up to </w:t>
      </w:r>
      <w:r w:rsidR="0092383F" w:rsidRPr="00AD39E9">
        <w:rPr>
          <w:rFonts w:ascii="Garamond" w:eastAsia="Times New Roman" w:hAnsi="Garamond" w:cs="Times New Roman"/>
          <w:color w:val="000000"/>
          <w:sz w:val="24"/>
          <w:szCs w:val="24"/>
        </w:rPr>
        <w:t>50</w:t>
      </w:r>
      <w:r w:rsidRPr="00AD39E9">
        <w:rPr>
          <w:rFonts w:ascii="Garamond" w:eastAsia="Times New Roman" w:hAnsi="Garamond" w:cs="Times New Roman"/>
          <w:color w:val="000000"/>
          <w:sz w:val="24"/>
          <w:szCs w:val="24"/>
        </w:rPr>
        <w:t xml:space="preserve"> pp, with a separate online appendix file if desired.</w:t>
      </w:r>
    </w:p>
    <w:p w14:paraId="432AF770" w14:textId="77777777" w:rsidR="00211805" w:rsidRPr="00AD39E9" w:rsidRDefault="00BA711A" w:rsidP="00A050DA">
      <w:pPr>
        <w:pStyle w:val="ListParagraph"/>
        <w:widowControl/>
        <w:numPr>
          <w:ilvl w:val="0"/>
          <w:numId w:val="4"/>
        </w:numPr>
        <w:ind w:firstLineChars="0"/>
        <w:contextualSpacing/>
        <w:jc w:val="left"/>
        <w:rPr>
          <w:rFonts w:ascii="Garamond" w:eastAsia="Times New Roman" w:hAnsi="Garamond" w:cs="Times New Roman"/>
          <w:color w:val="000000"/>
          <w:sz w:val="24"/>
          <w:szCs w:val="24"/>
        </w:rPr>
      </w:pPr>
      <w:r w:rsidRPr="00AD39E9">
        <w:rPr>
          <w:rFonts w:ascii="Garamond" w:eastAsia="Times New Roman" w:hAnsi="Garamond" w:cs="Times New Roman"/>
          <w:color w:val="000000"/>
          <w:sz w:val="24"/>
          <w:szCs w:val="24"/>
        </w:rPr>
        <w:t>The corresponding author should be indicated.</w:t>
      </w:r>
    </w:p>
    <w:p w14:paraId="0F9EA303" w14:textId="7D550EF0" w:rsidR="00BA711A" w:rsidRPr="00AD39E9" w:rsidRDefault="00BA711A" w:rsidP="00A050DA">
      <w:pPr>
        <w:pStyle w:val="ListParagraph"/>
        <w:widowControl/>
        <w:numPr>
          <w:ilvl w:val="0"/>
          <w:numId w:val="4"/>
        </w:numPr>
        <w:ind w:firstLineChars="0"/>
        <w:contextualSpacing/>
        <w:jc w:val="left"/>
        <w:rPr>
          <w:rFonts w:ascii="Garamond" w:eastAsia="Times New Roman" w:hAnsi="Garamond" w:cs="Times New Roman"/>
          <w:color w:val="000000"/>
          <w:sz w:val="24"/>
          <w:szCs w:val="24"/>
        </w:rPr>
      </w:pPr>
      <w:r w:rsidRPr="00AD39E9">
        <w:rPr>
          <w:rFonts w:ascii="Garamond" w:eastAsia="Times New Roman" w:hAnsi="Garamond" w:cs="Times New Roman"/>
          <w:color w:val="000000"/>
          <w:sz w:val="24"/>
          <w:szCs w:val="24"/>
        </w:rPr>
        <w:t xml:space="preserve">Delete section numbers, as </w:t>
      </w:r>
      <w:r w:rsidRPr="00AD39E9">
        <w:rPr>
          <w:rFonts w:ascii="Garamond" w:eastAsia="Times New Roman" w:hAnsi="Garamond" w:cs="Times New Roman"/>
          <w:i/>
          <w:iCs/>
          <w:color w:val="000000"/>
          <w:sz w:val="24"/>
          <w:szCs w:val="24"/>
        </w:rPr>
        <w:t>IJEC</w:t>
      </w:r>
      <w:r w:rsidRPr="00AD39E9">
        <w:rPr>
          <w:rFonts w:ascii="Garamond" w:eastAsia="Times New Roman" w:hAnsi="Garamond" w:cs="Times New Roman"/>
          <w:color w:val="000000"/>
          <w:sz w:val="24"/>
          <w:szCs w:val="24"/>
        </w:rPr>
        <w:t xml:space="preserve"> does not use them.</w:t>
      </w:r>
    </w:p>
    <w:p w14:paraId="55A86A73" w14:textId="77777777" w:rsidR="00153113" w:rsidRPr="00A050DA" w:rsidRDefault="00153113" w:rsidP="00A050DA">
      <w:pPr>
        <w:rPr>
          <w:rFonts w:ascii="Garamond" w:eastAsia="Times New Roman" w:hAnsi="Garamond" w:cs="Times New Roman"/>
          <w:b/>
          <w:color w:val="000000"/>
          <w:sz w:val="24"/>
          <w:szCs w:val="24"/>
        </w:rPr>
      </w:pPr>
    </w:p>
    <w:p w14:paraId="1A6B6BE6" w14:textId="3C6D1D50" w:rsidR="00153113" w:rsidRPr="00A050DA" w:rsidRDefault="00153113" w:rsidP="00A050DA">
      <w:pPr>
        <w:pStyle w:val="BodyText"/>
      </w:pPr>
      <w:r w:rsidRPr="00A050DA">
        <w:rPr>
          <w:rFonts w:ascii="Garamond" w:hAnsi="Garamond"/>
          <w:sz w:val="24"/>
          <w:szCs w:val="24"/>
        </w:rPr>
        <w:t xml:space="preserve">Authors are encouraged to submit their research to our mini-track titled "Actors, Agents, and Avatars: Visualizing Digital Humans in E-Commerce and Social Media" at the 58th Hawaii International Conference on System Sciences (HICSS-58) for feedback. Submitted papers have the chance </w:t>
      </w:r>
      <w:r w:rsidR="0040564C">
        <w:rPr>
          <w:rFonts w:ascii="Garamond" w:hAnsi="Garamond"/>
          <w:sz w:val="24"/>
          <w:szCs w:val="24"/>
        </w:rPr>
        <w:t xml:space="preserve">to be invited and </w:t>
      </w:r>
      <w:r w:rsidRPr="00A050DA">
        <w:rPr>
          <w:rFonts w:ascii="Garamond" w:hAnsi="Garamond"/>
          <w:sz w:val="24"/>
          <w:szCs w:val="24"/>
        </w:rPr>
        <w:t>expedited for publication in this special issue.</w:t>
      </w:r>
    </w:p>
    <w:p w14:paraId="58466B3C" w14:textId="77777777" w:rsidR="00153113" w:rsidRPr="00A050DA" w:rsidRDefault="00153113" w:rsidP="00A050DA">
      <w:pPr>
        <w:rPr>
          <w:rFonts w:ascii="Garamond" w:eastAsia="Times New Roman" w:hAnsi="Garamond" w:cs="Times New Roman"/>
          <w:b/>
          <w:color w:val="000000"/>
          <w:sz w:val="24"/>
          <w:szCs w:val="24"/>
        </w:rPr>
      </w:pPr>
    </w:p>
    <w:p w14:paraId="510D50EB" w14:textId="06ABAA52" w:rsidR="00BA711A" w:rsidRPr="00A050DA" w:rsidRDefault="00BA711A" w:rsidP="00A050DA">
      <w:pPr>
        <w:outlineLvl w:val="0"/>
        <w:rPr>
          <w:rFonts w:ascii="Garamond" w:eastAsia="Times New Roman" w:hAnsi="Garamond" w:cs="Times New Roman"/>
          <w:b/>
          <w:bCs/>
          <w:color w:val="000000"/>
          <w:sz w:val="24"/>
          <w:szCs w:val="24"/>
        </w:rPr>
      </w:pPr>
      <w:r w:rsidRPr="00A050DA">
        <w:rPr>
          <w:rFonts w:ascii="Garamond" w:eastAsia="Times New Roman" w:hAnsi="Garamond" w:cs="Times New Roman"/>
          <w:b/>
          <w:bCs/>
          <w:color w:val="000000"/>
          <w:sz w:val="24"/>
          <w:szCs w:val="20"/>
        </w:rPr>
        <w:t>Please submit a complete Word file of the paper, including the cover page will</w:t>
      </w:r>
      <w:r w:rsidRPr="00A050DA">
        <w:rPr>
          <w:rFonts w:ascii="Garamond" w:eastAsia="Times New Roman" w:hAnsi="Garamond" w:cs="Times New Roman"/>
          <w:b/>
          <w:bCs/>
          <w:color w:val="000000"/>
          <w:sz w:val="24"/>
          <w:szCs w:val="20"/>
          <w:u w:val="single"/>
        </w:rPr>
        <w:t xml:space="preserve"> </w:t>
      </w:r>
      <w:r w:rsidR="00F67F5F">
        <w:rPr>
          <w:rFonts w:ascii="Garamond" w:eastAsia="Times New Roman" w:hAnsi="Garamond" w:cs="Times New Roman"/>
          <w:b/>
          <w:bCs/>
          <w:color w:val="000000"/>
          <w:sz w:val="24"/>
          <w:szCs w:val="20"/>
          <w:u w:val="single"/>
        </w:rPr>
        <w:t>complete</w:t>
      </w:r>
      <w:r w:rsidRPr="00A050DA">
        <w:rPr>
          <w:rFonts w:ascii="Garamond" w:eastAsia="Times New Roman" w:hAnsi="Garamond" w:cs="Times New Roman"/>
          <w:b/>
          <w:bCs/>
          <w:color w:val="000000"/>
          <w:sz w:val="24"/>
          <w:szCs w:val="20"/>
          <w:u w:val="single"/>
        </w:rPr>
        <w:t xml:space="preserve"> postal and e-addresses of all the authors (the corresponding specified)</w:t>
      </w:r>
      <w:r w:rsidRPr="00A050DA">
        <w:rPr>
          <w:rFonts w:ascii="Garamond" w:eastAsia="Times New Roman" w:hAnsi="Garamond" w:cs="Times New Roman"/>
          <w:b/>
          <w:bCs/>
          <w:color w:val="000000"/>
          <w:sz w:val="24"/>
          <w:szCs w:val="20"/>
        </w:rPr>
        <w:t>, followed by the page with the authors' bios and the body of the paper.  If an appendix file is attached, it should be in Word as well, with references as specified above (by number).</w:t>
      </w:r>
    </w:p>
    <w:p w14:paraId="466F5C76" w14:textId="77777777" w:rsidR="00BA711A" w:rsidRPr="00A050DA" w:rsidRDefault="00BA711A" w:rsidP="00A050DA">
      <w:pPr>
        <w:outlineLvl w:val="0"/>
        <w:rPr>
          <w:rFonts w:ascii="Garamond" w:eastAsia="SimSun" w:hAnsi="Garamond" w:cs="Times New Roman"/>
          <w:b/>
          <w:sz w:val="24"/>
          <w:szCs w:val="24"/>
        </w:rPr>
      </w:pPr>
    </w:p>
    <w:p w14:paraId="071603E1" w14:textId="6922DDCC" w:rsidR="006230F6" w:rsidRPr="00A050DA" w:rsidRDefault="006230F6" w:rsidP="00A050DA">
      <w:pPr>
        <w:outlineLvl w:val="0"/>
        <w:rPr>
          <w:rFonts w:ascii="Garamond" w:eastAsia="SimSun" w:hAnsi="Garamond" w:cs="Times New Roman"/>
          <w:b/>
          <w:sz w:val="24"/>
          <w:szCs w:val="24"/>
        </w:rPr>
      </w:pPr>
      <w:r w:rsidRPr="00A050DA">
        <w:rPr>
          <w:rFonts w:ascii="Garamond" w:eastAsia="SimSun" w:hAnsi="Garamond" w:cs="Times New Roman"/>
          <w:b/>
          <w:sz w:val="24"/>
          <w:szCs w:val="24"/>
        </w:rPr>
        <w:t>Timeline:</w:t>
      </w:r>
    </w:p>
    <w:p w14:paraId="4F99C578" w14:textId="02AB48EF" w:rsidR="00BF5B0E" w:rsidRPr="00A050DA" w:rsidRDefault="00BF5B0E" w:rsidP="00A050DA">
      <w:pPr>
        <w:pStyle w:val="NormalWeb"/>
        <w:spacing w:before="0" w:beforeAutospacing="0" w:after="0" w:afterAutospacing="0"/>
        <w:ind w:left="360"/>
        <w:rPr>
          <w:rFonts w:ascii="Garamond" w:hAnsi="Garamond"/>
          <w:i/>
          <w:iCs/>
          <w:color w:val="000000"/>
        </w:rPr>
      </w:pPr>
      <w:r w:rsidRPr="00A050DA">
        <w:rPr>
          <w:rFonts w:ascii="Garamond" w:hAnsi="Garamond"/>
          <w:i/>
          <w:iCs/>
          <w:color w:val="000000"/>
        </w:rPr>
        <w:t>I</w:t>
      </w:r>
      <w:r w:rsidR="007F01B6" w:rsidRPr="00A050DA">
        <w:rPr>
          <w:rFonts w:ascii="Garamond" w:hAnsi="Garamond"/>
          <w:i/>
          <w:iCs/>
          <w:color w:val="000000"/>
        </w:rPr>
        <w:t xml:space="preserve">nternational </w:t>
      </w:r>
      <w:r w:rsidRPr="00A050DA">
        <w:rPr>
          <w:rFonts w:ascii="Garamond" w:hAnsi="Garamond"/>
          <w:i/>
          <w:iCs/>
          <w:color w:val="000000"/>
        </w:rPr>
        <w:t>J</w:t>
      </w:r>
      <w:r w:rsidR="007F01B6" w:rsidRPr="00A050DA">
        <w:rPr>
          <w:rFonts w:ascii="Garamond" w:hAnsi="Garamond"/>
          <w:i/>
          <w:iCs/>
          <w:color w:val="000000"/>
        </w:rPr>
        <w:t xml:space="preserve">ournal of </w:t>
      </w:r>
      <w:r w:rsidRPr="00A050DA">
        <w:rPr>
          <w:rFonts w:ascii="Garamond" w:hAnsi="Garamond"/>
          <w:i/>
          <w:iCs/>
          <w:color w:val="000000"/>
        </w:rPr>
        <w:t>E</w:t>
      </w:r>
      <w:r w:rsidR="007F01B6" w:rsidRPr="00A050DA">
        <w:rPr>
          <w:rFonts w:ascii="Garamond" w:hAnsi="Garamond"/>
          <w:i/>
          <w:iCs/>
          <w:color w:val="000000"/>
        </w:rPr>
        <w:t xml:space="preserve">lectronic </w:t>
      </w:r>
      <w:r w:rsidRPr="00A050DA">
        <w:rPr>
          <w:rFonts w:ascii="Garamond" w:hAnsi="Garamond"/>
          <w:i/>
          <w:iCs/>
          <w:color w:val="000000"/>
        </w:rPr>
        <w:t>C</w:t>
      </w:r>
      <w:r w:rsidR="007F01B6" w:rsidRPr="00A050DA">
        <w:rPr>
          <w:rFonts w:ascii="Garamond" w:hAnsi="Garamond"/>
          <w:i/>
          <w:iCs/>
          <w:color w:val="000000"/>
        </w:rPr>
        <w:t>ommerce (IJEC)</w:t>
      </w:r>
      <w:r w:rsidRPr="00A050DA">
        <w:rPr>
          <w:rFonts w:ascii="Garamond" w:hAnsi="Garamond"/>
          <w:i/>
          <w:iCs/>
          <w:color w:val="000000"/>
        </w:rPr>
        <w:t xml:space="preserve"> Special Issue Timeline</w:t>
      </w:r>
      <w:r w:rsidR="00CA0A78" w:rsidRPr="00A050DA">
        <w:rPr>
          <w:rFonts w:ascii="Garamond" w:hAnsi="Garamond"/>
          <w:i/>
          <w:iCs/>
          <w:color w:val="000000"/>
        </w:rPr>
        <w:t xml:space="preserve"> </w:t>
      </w:r>
    </w:p>
    <w:p w14:paraId="7D4F5052" w14:textId="77777777" w:rsidR="00BF5B0E" w:rsidRPr="00A050DA" w:rsidRDefault="00BF5B0E" w:rsidP="00A050DA">
      <w:pPr>
        <w:pStyle w:val="NormalWeb"/>
        <w:spacing w:before="0" w:beforeAutospacing="0" w:after="0" w:afterAutospacing="0"/>
        <w:ind w:left="360"/>
        <w:rPr>
          <w:rFonts w:ascii="Garamond" w:hAnsi="Garamond"/>
          <w:b/>
          <w:bCs/>
          <w:color w:val="000000"/>
        </w:rPr>
      </w:pPr>
    </w:p>
    <w:p w14:paraId="560BF90F" w14:textId="4BD91C59" w:rsidR="00A025CA" w:rsidRDefault="00A025CA" w:rsidP="00A025CA">
      <w:pPr>
        <w:pStyle w:val="NormalWeb"/>
        <w:numPr>
          <w:ilvl w:val="0"/>
          <w:numId w:val="1"/>
        </w:numPr>
        <w:spacing w:before="0" w:beforeAutospacing="0" w:after="0" w:afterAutospacing="0"/>
        <w:rPr>
          <w:rFonts w:ascii="Garamond" w:hAnsi="Garamond"/>
          <w:color w:val="000000"/>
        </w:rPr>
      </w:pPr>
      <w:r>
        <w:rPr>
          <w:rFonts w:ascii="Garamond" w:hAnsi="Garamond"/>
          <w:color w:val="000000"/>
        </w:rPr>
        <w:t>Submission Deadline for E</w:t>
      </w:r>
      <w:r w:rsidRPr="00A025CA">
        <w:rPr>
          <w:rFonts w:ascii="Garamond" w:hAnsi="Garamond"/>
          <w:color w:val="000000"/>
        </w:rPr>
        <w:t xml:space="preserve">xtended </w:t>
      </w:r>
      <w:r>
        <w:rPr>
          <w:rFonts w:ascii="Garamond" w:hAnsi="Garamond"/>
          <w:color w:val="000000"/>
        </w:rPr>
        <w:t>A</w:t>
      </w:r>
      <w:r w:rsidRPr="00A025CA">
        <w:rPr>
          <w:rFonts w:ascii="Garamond" w:hAnsi="Garamond"/>
          <w:color w:val="000000"/>
        </w:rPr>
        <w:t>bstract</w:t>
      </w:r>
      <w:r w:rsidR="009E38B4">
        <w:rPr>
          <w:rFonts w:ascii="Garamond" w:hAnsi="Garamond"/>
          <w:color w:val="000000"/>
        </w:rPr>
        <w:t xml:space="preserve"> (if not submitted to HICSS </w:t>
      </w:r>
      <w:r w:rsidR="00F363CF">
        <w:rPr>
          <w:rFonts w:ascii="Garamond" w:hAnsi="Garamond"/>
          <w:color w:val="000000"/>
        </w:rPr>
        <w:t>mini track</w:t>
      </w:r>
      <w:r w:rsidR="009E38B4">
        <w:rPr>
          <w:rFonts w:ascii="Garamond" w:hAnsi="Garamond"/>
          <w:color w:val="000000"/>
        </w:rPr>
        <w:t>)</w:t>
      </w:r>
      <w:r w:rsidRPr="00A025CA">
        <w:rPr>
          <w:rFonts w:ascii="Garamond" w:hAnsi="Garamond"/>
          <w:color w:val="000000"/>
        </w:rPr>
        <w:t xml:space="preserve">: </w:t>
      </w:r>
      <w:r w:rsidR="009E38B4">
        <w:rPr>
          <w:rFonts w:ascii="Garamond" w:hAnsi="Garamond"/>
          <w:color w:val="000000"/>
        </w:rPr>
        <w:t>July</w:t>
      </w:r>
      <w:r w:rsidRPr="00A025CA">
        <w:rPr>
          <w:rFonts w:ascii="Garamond" w:hAnsi="Garamond"/>
          <w:color w:val="000000"/>
        </w:rPr>
        <w:t xml:space="preserve"> 15, 2024 </w:t>
      </w:r>
    </w:p>
    <w:p w14:paraId="0239A669" w14:textId="68D68036" w:rsidR="00A025CA" w:rsidRPr="00A025CA" w:rsidRDefault="00A025CA" w:rsidP="00A025CA">
      <w:pPr>
        <w:pStyle w:val="NormalWeb"/>
        <w:numPr>
          <w:ilvl w:val="0"/>
          <w:numId w:val="1"/>
        </w:numPr>
        <w:spacing w:before="0" w:beforeAutospacing="0" w:after="0" w:afterAutospacing="0"/>
        <w:rPr>
          <w:rFonts w:ascii="Garamond" w:hAnsi="Garamond"/>
          <w:color w:val="000000"/>
        </w:rPr>
      </w:pPr>
      <w:r>
        <w:rPr>
          <w:rFonts w:ascii="Garamond" w:hAnsi="Garamond"/>
          <w:color w:val="000000"/>
        </w:rPr>
        <w:t>Submission Invitation</w:t>
      </w:r>
      <w:r w:rsidRPr="00A025CA">
        <w:rPr>
          <w:rFonts w:ascii="Garamond" w:hAnsi="Garamond"/>
          <w:color w:val="000000"/>
        </w:rPr>
        <w:t xml:space="preserve">: </w:t>
      </w:r>
      <w:r>
        <w:rPr>
          <w:rFonts w:ascii="Garamond" w:hAnsi="Garamond"/>
          <w:color w:val="000000"/>
        </w:rPr>
        <w:t>September</w:t>
      </w:r>
      <w:r w:rsidRPr="00A025CA">
        <w:rPr>
          <w:rFonts w:ascii="Garamond" w:hAnsi="Garamond"/>
          <w:color w:val="000000"/>
        </w:rPr>
        <w:t xml:space="preserve"> 15, 2024 </w:t>
      </w:r>
    </w:p>
    <w:p w14:paraId="7322E34C" w14:textId="4A53E085" w:rsidR="00600043" w:rsidRPr="00A050DA" w:rsidRDefault="00A025CA" w:rsidP="00A050DA">
      <w:pPr>
        <w:pStyle w:val="NormalWeb"/>
        <w:numPr>
          <w:ilvl w:val="0"/>
          <w:numId w:val="1"/>
        </w:numPr>
        <w:spacing w:before="0" w:beforeAutospacing="0" w:after="0" w:afterAutospacing="0"/>
        <w:rPr>
          <w:rFonts w:ascii="Garamond" w:hAnsi="Garamond"/>
          <w:color w:val="000000"/>
        </w:rPr>
      </w:pPr>
      <w:r>
        <w:rPr>
          <w:rFonts w:ascii="Garamond" w:hAnsi="Garamond"/>
          <w:color w:val="000000"/>
        </w:rPr>
        <w:t xml:space="preserve">Submission Deadline for Complete Manuscript: </w:t>
      </w:r>
      <w:r w:rsidR="00600043" w:rsidRPr="00A050DA">
        <w:rPr>
          <w:rFonts w:ascii="Garamond" w:hAnsi="Garamond"/>
          <w:color w:val="000000"/>
        </w:rPr>
        <w:t>February 15, 202</w:t>
      </w:r>
      <w:r w:rsidR="00E8540E" w:rsidRPr="00A050DA">
        <w:rPr>
          <w:rFonts w:ascii="Garamond" w:hAnsi="Garamond"/>
          <w:color w:val="000000"/>
        </w:rPr>
        <w:t>5</w:t>
      </w:r>
      <w:r w:rsidR="00BE511B" w:rsidRPr="00A050DA">
        <w:rPr>
          <w:rFonts w:ascii="Garamond" w:hAnsi="Garamond"/>
          <w:color w:val="000000"/>
        </w:rPr>
        <w:t xml:space="preserve"> </w:t>
      </w:r>
    </w:p>
    <w:p w14:paraId="6B42B1DA" w14:textId="5BD54ABA" w:rsidR="00833478" w:rsidRPr="00A050DA" w:rsidRDefault="00833478" w:rsidP="00A050DA">
      <w:pPr>
        <w:pStyle w:val="NormalWeb"/>
        <w:numPr>
          <w:ilvl w:val="0"/>
          <w:numId w:val="1"/>
        </w:numPr>
        <w:rPr>
          <w:rFonts w:ascii="Garamond" w:hAnsi="Garamond"/>
          <w:color w:val="000000"/>
        </w:rPr>
      </w:pPr>
      <w:r w:rsidRPr="00A050DA">
        <w:rPr>
          <w:rFonts w:ascii="Garamond" w:hAnsi="Garamond"/>
          <w:color w:val="000000"/>
        </w:rPr>
        <w:t>Initial Notification (</w:t>
      </w:r>
      <w:r w:rsidR="00783BA5" w:rsidRPr="00A050DA">
        <w:rPr>
          <w:rFonts w:ascii="Garamond" w:hAnsi="Garamond"/>
          <w:color w:val="000000"/>
        </w:rPr>
        <w:t>reviews, reject</w:t>
      </w:r>
      <w:r w:rsidR="00393679" w:rsidRPr="00A050DA">
        <w:rPr>
          <w:rFonts w:ascii="Garamond" w:hAnsi="Garamond"/>
          <w:color w:val="000000"/>
        </w:rPr>
        <w:t>ion</w:t>
      </w:r>
      <w:r w:rsidR="00783BA5" w:rsidRPr="00A050DA">
        <w:rPr>
          <w:rFonts w:ascii="Garamond" w:hAnsi="Garamond"/>
          <w:color w:val="000000"/>
        </w:rPr>
        <w:t>s, and desk reject</w:t>
      </w:r>
      <w:r w:rsidR="00393679" w:rsidRPr="00A050DA">
        <w:rPr>
          <w:rFonts w:ascii="Garamond" w:hAnsi="Garamond"/>
          <w:color w:val="000000"/>
        </w:rPr>
        <w:t>ion</w:t>
      </w:r>
      <w:r w:rsidR="00783BA5" w:rsidRPr="00A050DA">
        <w:rPr>
          <w:rFonts w:ascii="Garamond" w:hAnsi="Garamond"/>
          <w:color w:val="000000"/>
        </w:rPr>
        <w:t>s</w:t>
      </w:r>
      <w:r w:rsidRPr="00A050DA">
        <w:rPr>
          <w:rFonts w:ascii="Garamond" w:hAnsi="Garamond"/>
          <w:color w:val="000000"/>
        </w:rPr>
        <w:t xml:space="preserve">): 15 </w:t>
      </w:r>
      <w:r w:rsidR="00393679" w:rsidRPr="00A050DA">
        <w:rPr>
          <w:rFonts w:ascii="Garamond" w:hAnsi="Garamond"/>
          <w:color w:val="000000"/>
        </w:rPr>
        <w:t>April</w:t>
      </w:r>
      <w:r w:rsidRPr="00A050DA">
        <w:rPr>
          <w:rFonts w:ascii="Garamond" w:hAnsi="Garamond"/>
          <w:color w:val="000000"/>
        </w:rPr>
        <w:t xml:space="preserve"> 202</w:t>
      </w:r>
      <w:r w:rsidR="00055E84" w:rsidRPr="00A050DA">
        <w:rPr>
          <w:rFonts w:ascii="Garamond" w:hAnsi="Garamond"/>
          <w:color w:val="000000"/>
        </w:rPr>
        <w:t>5</w:t>
      </w:r>
    </w:p>
    <w:p w14:paraId="78ADDF38" w14:textId="1DFE62AE" w:rsidR="00833478" w:rsidRPr="00A050DA" w:rsidRDefault="00833478" w:rsidP="00A050DA">
      <w:pPr>
        <w:pStyle w:val="NormalWeb"/>
        <w:numPr>
          <w:ilvl w:val="0"/>
          <w:numId w:val="1"/>
        </w:numPr>
        <w:rPr>
          <w:rFonts w:ascii="Garamond" w:hAnsi="Garamond"/>
          <w:color w:val="000000"/>
        </w:rPr>
      </w:pPr>
      <w:r w:rsidRPr="00A050DA">
        <w:rPr>
          <w:rFonts w:ascii="Garamond" w:hAnsi="Garamond"/>
          <w:color w:val="000000"/>
        </w:rPr>
        <w:t xml:space="preserve">Revisions Due: 15 </w:t>
      </w:r>
      <w:r w:rsidR="00393679" w:rsidRPr="00A050DA">
        <w:rPr>
          <w:rFonts w:ascii="Garamond" w:hAnsi="Garamond"/>
          <w:color w:val="000000"/>
        </w:rPr>
        <w:t>June</w:t>
      </w:r>
      <w:r w:rsidR="002C30EB" w:rsidRPr="00A050DA">
        <w:rPr>
          <w:rFonts w:ascii="Garamond" w:hAnsi="Garamond"/>
          <w:color w:val="000000"/>
        </w:rPr>
        <w:t xml:space="preserve"> </w:t>
      </w:r>
      <w:r w:rsidRPr="00A050DA">
        <w:rPr>
          <w:rFonts w:ascii="Garamond" w:hAnsi="Garamond"/>
          <w:color w:val="000000"/>
        </w:rPr>
        <w:t>202</w:t>
      </w:r>
      <w:r w:rsidR="00E8540E" w:rsidRPr="00A050DA">
        <w:rPr>
          <w:rFonts w:ascii="Garamond" w:hAnsi="Garamond"/>
          <w:color w:val="000000"/>
        </w:rPr>
        <w:t>5</w:t>
      </w:r>
    </w:p>
    <w:p w14:paraId="090CBA59" w14:textId="321238FB" w:rsidR="00393679" w:rsidRPr="00A050DA" w:rsidRDefault="002C30EB" w:rsidP="00A050DA">
      <w:pPr>
        <w:pStyle w:val="NormalWeb"/>
        <w:numPr>
          <w:ilvl w:val="0"/>
          <w:numId w:val="1"/>
        </w:numPr>
        <w:rPr>
          <w:rFonts w:ascii="Garamond" w:hAnsi="Garamond"/>
          <w:color w:val="000000"/>
        </w:rPr>
      </w:pPr>
      <w:r w:rsidRPr="00A050DA">
        <w:rPr>
          <w:rFonts w:ascii="Garamond" w:hAnsi="Garamond"/>
          <w:color w:val="000000"/>
        </w:rPr>
        <w:t xml:space="preserve">Second Round of </w:t>
      </w:r>
      <w:r w:rsidR="00783BA5" w:rsidRPr="00A050DA">
        <w:rPr>
          <w:rFonts w:ascii="Garamond" w:hAnsi="Garamond"/>
          <w:color w:val="000000"/>
        </w:rPr>
        <w:t>Decisions</w:t>
      </w:r>
      <w:r w:rsidR="00833478" w:rsidRPr="00A050DA">
        <w:rPr>
          <w:rFonts w:ascii="Garamond" w:hAnsi="Garamond"/>
          <w:color w:val="000000"/>
        </w:rPr>
        <w:t>: 1</w:t>
      </w:r>
      <w:r w:rsidR="00783BA5" w:rsidRPr="00A050DA">
        <w:rPr>
          <w:rFonts w:ascii="Garamond" w:hAnsi="Garamond"/>
          <w:color w:val="000000"/>
        </w:rPr>
        <w:t>5</w:t>
      </w:r>
      <w:r w:rsidR="00833478" w:rsidRPr="00A050DA">
        <w:rPr>
          <w:rFonts w:ascii="Garamond" w:hAnsi="Garamond"/>
          <w:color w:val="000000"/>
        </w:rPr>
        <w:t xml:space="preserve"> </w:t>
      </w:r>
      <w:r w:rsidR="00393679" w:rsidRPr="00A050DA">
        <w:rPr>
          <w:rFonts w:ascii="Garamond" w:hAnsi="Garamond"/>
          <w:color w:val="000000"/>
        </w:rPr>
        <w:t>August</w:t>
      </w:r>
      <w:r w:rsidRPr="00A050DA">
        <w:rPr>
          <w:rFonts w:ascii="Garamond" w:hAnsi="Garamond"/>
          <w:color w:val="000000"/>
        </w:rPr>
        <w:t xml:space="preserve"> </w:t>
      </w:r>
      <w:r w:rsidR="00833478" w:rsidRPr="00A050DA">
        <w:rPr>
          <w:rFonts w:ascii="Garamond" w:hAnsi="Garamond"/>
          <w:color w:val="000000"/>
        </w:rPr>
        <w:t>202</w:t>
      </w:r>
      <w:r w:rsidR="00E8540E" w:rsidRPr="00A050DA">
        <w:rPr>
          <w:rFonts w:ascii="Garamond" w:hAnsi="Garamond"/>
          <w:color w:val="000000"/>
        </w:rPr>
        <w:t>5</w:t>
      </w:r>
    </w:p>
    <w:p w14:paraId="396FE4C9" w14:textId="0656C37C" w:rsidR="00783BA5" w:rsidRPr="00A050DA" w:rsidRDefault="00783BA5" w:rsidP="00A050DA">
      <w:pPr>
        <w:pStyle w:val="NormalWeb"/>
        <w:numPr>
          <w:ilvl w:val="0"/>
          <w:numId w:val="1"/>
        </w:numPr>
        <w:rPr>
          <w:rFonts w:ascii="Garamond" w:hAnsi="Garamond"/>
          <w:color w:val="000000"/>
        </w:rPr>
      </w:pPr>
      <w:r w:rsidRPr="00A050DA">
        <w:rPr>
          <w:rFonts w:ascii="Garamond" w:hAnsi="Garamond"/>
          <w:color w:val="000000"/>
        </w:rPr>
        <w:t xml:space="preserve">Final Resubmission Deadline: 1 </w:t>
      </w:r>
      <w:r w:rsidR="00393679" w:rsidRPr="00A050DA">
        <w:rPr>
          <w:rFonts w:ascii="Garamond" w:hAnsi="Garamond"/>
          <w:color w:val="000000"/>
        </w:rPr>
        <w:t>October</w:t>
      </w:r>
      <w:r w:rsidRPr="00A050DA">
        <w:rPr>
          <w:rFonts w:ascii="Garamond" w:hAnsi="Garamond"/>
          <w:color w:val="000000"/>
        </w:rPr>
        <w:t xml:space="preserve"> 202</w:t>
      </w:r>
      <w:r w:rsidR="00E8540E" w:rsidRPr="00A050DA">
        <w:rPr>
          <w:rFonts w:ascii="Garamond" w:hAnsi="Garamond"/>
          <w:color w:val="000000"/>
        </w:rPr>
        <w:t>5</w:t>
      </w:r>
    </w:p>
    <w:p w14:paraId="4DBCFD3B" w14:textId="1E7DE0A6" w:rsidR="00BE3C57" w:rsidRPr="00155013" w:rsidRDefault="00783BA5" w:rsidP="00A050DA">
      <w:pPr>
        <w:pStyle w:val="NormalWeb"/>
        <w:numPr>
          <w:ilvl w:val="0"/>
          <w:numId w:val="1"/>
        </w:numPr>
        <w:rPr>
          <w:rFonts w:ascii="Garamond" w:hAnsi="Garamond"/>
          <w:sz w:val="22"/>
        </w:rPr>
      </w:pPr>
      <w:r w:rsidRPr="00A050DA">
        <w:rPr>
          <w:rFonts w:ascii="Garamond" w:hAnsi="Garamond"/>
          <w:color w:val="000000"/>
        </w:rPr>
        <w:t xml:space="preserve">Final Decision or Minor Revisions Handled by Editors: </w:t>
      </w:r>
      <w:r w:rsidR="00393679" w:rsidRPr="00A050DA">
        <w:rPr>
          <w:rFonts w:ascii="Garamond" w:hAnsi="Garamond"/>
          <w:color w:val="000000"/>
        </w:rPr>
        <w:t>30</w:t>
      </w:r>
      <w:r w:rsidR="009738E5" w:rsidRPr="00A050DA">
        <w:rPr>
          <w:rFonts w:ascii="Garamond" w:hAnsi="Garamond"/>
          <w:color w:val="000000"/>
        </w:rPr>
        <w:t xml:space="preserve"> </w:t>
      </w:r>
      <w:r w:rsidR="00393679" w:rsidRPr="00A050DA">
        <w:rPr>
          <w:rFonts w:ascii="Garamond" w:hAnsi="Garamond"/>
          <w:color w:val="000000"/>
        </w:rPr>
        <w:t>November</w:t>
      </w:r>
      <w:r w:rsidR="009738E5" w:rsidRPr="00A050DA">
        <w:rPr>
          <w:rFonts w:ascii="Garamond" w:hAnsi="Garamond"/>
          <w:color w:val="000000"/>
        </w:rPr>
        <w:t xml:space="preserve"> 202</w:t>
      </w:r>
      <w:r w:rsidR="00E8540E" w:rsidRPr="00A050DA">
        <w:rPr>
          <w:rFonts w:ascii="Garamond" w:hAnsi="Garamond"/>
          <w:color w:val="000000"/>
        </w:rPr>
        <w:t>5</w:t>
      </w:r>
    </w:p>
    <w:p w14:paraId="627523EF" w14:textId="77777777" w:rsidR="00155013" w:rsidRDefault="00155013" w:rsidP="00155013">
      <w:pPr>
        <w:pStyle w:val="ListParagraph"/>
        <w:ind w:left="720" w:firstLineChars="0" w:firstLine="0"/>
        <w:outlineLvl w:val="0"/>
        <w:rPr>
          <w:rFonts w:ascii="Garamond" w:eastAsia="SimSun" w:hAnsi="Garamond" w:cs="Times New Roman"/>
          <w:b/>
          <w:sz w:val="24"/>
          <w:szCs w:val="24"/>
        </w:rPr>
      </w:pPr>
    </w:p>
    <w:p w14:paraId="0B6036D5" w14:textId="65858858" w:rsidR="00155013" w:rsidRPr="00155013" w:rsidRDefault="00155013" w:rsidP="00155013">
      <w:pPr>
        <w:outlineLvl w:val="0"/>
        <w:rPr>
          <w:rFonts w:ascii="Garamond" w:eastAsia="SimSun" w:hAnsi="Garamond" w:cs="Times New Roman"/>
          <w:b/>
          <w:sz w:val="24"/>
          <w:szCs w:val="24"/>
        </w:rPr>
      </w:pPr>
      <w:r>
        <w:rPr>
          <w:rFonts w:ascii="Garamond" w:eastAsia="SimSun" w:hAnsi="Garamond" w:cs="Times New Roman"/>
          <w:b/>
          <w:sz w:val="24"/>
          <w:szCs w:val="24"/>
        </w:rPr>
        <w:t>Submission Venue</w:t>
      </w:r>
      <w:r w:rsidRPr="00155013">
        <w:rPr>
          <w:rFonts w:ascii="Garamond" w:eastAsia="SimSun" w:hAnsi="Garamond" w:cs="Times New Roman"/>
          <w:b/>
          <w:sz w:val="24"/>
          <w:szCs w:val="24"/>
        </w:rPr>
        <w:t>:</w:t>
      </w:r>
    </w:p>
    <w:p w14:paraId="36F90C78" w14:textId="020D57B0" w:rsidR="00155013" w:rsidRPr="00155013" w:rsidRDefault="00155013" w:rsidP="00155013">
      <w:pPr>
        <w:pStyle w:val="NormalWeb"/>
        <w:rPr>
          <w:rFonts w:ascii="Garamond" w:hAnsi="Garamond"/>
          <w:sz w:val="22"/>
        </w:rPr>
      </w:pPr>
      <w:r w:rsidRPr="00155013">
        <w:rPr>
          <w:rFonts w:ascii="Garamond" w:hAnsi="Garamond"/>
          <w:color w:val="000000"/>
        </w:rPr>
        <w:t xml:space="preserve">To submit to this special issue, please </w:t>
      </w:r>
      <w:r>
        <w:rPr>
          <w:rFonts w:ascii="Garamond" w:hAnsi="Garamond"/>
          <w:color w:val="000000"/>
        </w:rPr>
        <w:t xml:space="preserve">send your submission to </w:t>
      </w:r>
      <w:r w:rsidRPr="00155013">
        <w:rPr>
          <w:rFonts w:ascii="Garamond" w:hAnsi="Garamond"/>
          <w:color w:val="000000"/>
        </w:rPr>
        <w:t xml:space="preserve">email </w:t>
      </w:r>
      <w:hyperlink r:id="rId7" w:history="1">
        <w:r w:rsidRPr="00155013">
          <w:rPr>
            <w:rStyle w:val="Hyperlink"/>
            <w:rFonts w:ascii="Garamond" w:hAnsi="Garamond"/>
            <w:b/>
            <w:bCs/>
          </w:rPr>
          <w:t>lyuan@iastate.edu</w:t>
        </w:r>
      </w:hyperlink>
      <w:r w:rsidRPr="00155013">
        <w:rPr>
          <w:rFonts w:ascii="Garamond" w:hAnsi="Garamond"/>
          <w:color w:val="000000"/>
        </w:rPr>
        <w:t xml:space="preserve"> with the subject line: </w:t>
      </w:r>
      <w:r w:rsidRPr="00155013">
        <w:rPr>
          <w:rFonts w:ascii="Garamond" w:hAnsi="Garamond"/>
          <w:b/>
          <w:bCs/>
          <w:color w:val="000000"/>
        </w:rPr>
        <w:t>Submission to IJEC Special Issue on Digital Humans</w:t>
      </w:r>
      <w:r w:rsidRPr="00155013">
        <w:rPr>
          <w:rFonts w:ascii="Garamond" w:hAnsi="Garamond"/>
          <w:color w:val="000000"/>
        </w:rPr>
        <w:t>.</w:t>
      </w:r>
    </w:p>
    <w:sectPr w:rsidR="00155013" w:rsidRPr="00155013" w:rsidSect="003001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08CBA" w14:textId="77777777" w:rsidR="00300165" w:rsidRDefault="00300165" w:rsidP="0001037D">
      <w:r>
        <w:separator/>
      </w:r>
    </w:p>
  </w:endnote>
  <w:endnote w:type="continuationSeparator" w:id="0">
    <w:p w14:paraId="1CB6C077" w14:textId="77777777" w:rsidR="00300165" w:rsidRDefault="00300165" w:rsidP="0001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20273" w14:textId="77777777" w:rsidR="00300165" w:rsidRDefault="00300165" w:rsidP="0001037D">
      <w:r>
        <w:separator/>
      </w:r>
    </w:p>
  </w:footnote>
  <w:footnote w:type="continuationSeparator" w:id="0">
    <w:p w14:paraId="728DE2E4" w14:textId="77777777" w:rsidR="00300165" w:rsidRDefault="00300165" w:rsidP="00010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D68DB"/>
    <w:multiLevelType w:val="hybridMultilevel"/>
    <w:tmpl w:val="C8CCA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773F82"/>
    <w:multiLevelType w:val="multilevel"/>
    <w:tmpl w:val="62B8BF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D618BD"/>
    <w:multiLevelType w:val="multilevel"/>
    <w:tmpl w:val="062E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C446A"/>
    <w:multiLevelType w:val="multilevel"/>
    <w:tmpl w:val="BB6E0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C16672"/>
    <w:multiLevelType w:val="multilevel"/>
    <w:tmpl w:val="C84237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EA2988"/>
    <w:multiLevelType w:val="hybridMultilevel"/>
    <w:tmpl w:val="17D6E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041652">
    <w:abstractNumId w:val="2"/>
  </w:num>
  <w:num w:numId="2" w16cid:durableId="1712999455">
    <w:abstractNumId w:val="4"/>
  </w:num>
  <w:num w:numId="3" w16cid:durableId="1701857735">
    <w:abstractNumId w:val="1"/>
  </w:num>
  <w:num w:numId="4" w16cid:durableId="916748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5336657">
    <w:abstractNumId w:val="5"/>
  </w:num>
  <w:num w:numId="6" w16cid:durableId="68237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31"/>
    <w:rsid w:val="00003DA1"/>
    <w:rsid w:val="0001037D"/>
    <w:rsid w:val="000166D5"/>
    <w:rsid w:val="00037963"/>
    <w:rsid w:val="00037B1F"/>
    <w:rsid w:val="00055E84"/>
    <w:rsid w:val="00062A1D"/>
    <w:rsid w:val="00062DFF"/>
    <w:rsid w:val="00077178"/>
    <w:rsid w:val="000978E9"/>
    <w:rsid w:val="000B5109"/>
    <w:rsid w:val="00142365"/>
    <w:rsid w:val="00153113"/>
    <w:rsid w:val="00155013"/>
    <w:rsid w:val="00160F3E"/>
    <w:rsid w:val="00183450"/>
    <w:rsid w:val="001872D3"/>
    <w:rsid w:val="001A23A1"/>
    <w:rsid w:val="001A534C"/>
    <w:rsid w:val="001C3941"/>
    <w:rsid w:val="001C6250"/>
    <w:rsid w:val="001D2832"/>
    <w:rsid w:val="002037B2"/>
    <w:rsid w:val="00211805"/>
    <w:rsid w:val="0022604E"/>
    <w:rsid w:val="0022683C"/>
    <w:rsid w:val="002339B8"/>
    <w:rsid w:val="00252719"/>
    <w:rsid w:val="0027137A"/>
    <w:rsid w:val="00283C06"/>
    <w:rsid w:val="002A1E62"/>
    <w:rsid w:val="002A63F8"/>
    <w:rsid w:val="002C2A2D"/>
    <w:rsid w:val="002C30EB"/>
    <w:rsid w:val="002C7846"/>
    <w:rsid w:val="002D7B64"/>
    <w:rsid w:val="00300165"/>
    <w:rsid w:val="0032231E"/>
    <w:rsid w:val="003514E7"/>
    <w:rsid w:val="00351D04"/>
    <w:rsid w:val="00364B6F"/>
    <w:rsid w:val="003928BD"/>
    <w:rsid w:val="003934D6"/>
    <w:rsid w:val="00393679"/>
    <w:rsid w:val="003B4075"/>
    <w:rsid w:val="003F5457"/>
    <w:rsid w:val="004003FB"/>
    <w:rsid w:val="004027B0"/>
    <w:rsid w:val="0040564C"/>
    <w:rsid w:val="00416285"/>
    <w:rsid w:val="004262AF"/>
    <w:rsid w:val="00460680"/>
    <w:rsid w:val="00466FBA"/>
    <w:rsid w:val="004947C3"/>
    <w:rsid w:val="004A1D41"/>
    <w:rsid w:val="004A47E5"/>
    <w:rsid w:val="004B336E"/>
    <w:rsid w:val="004B5897"/>
    <w:rsid w:val="004E00BC"/>
    <w:rsid w:val="00513603"/>
    <w:rsid w:val="005C3441"/>
    <w:rsid w:val="005D1931"/>
    <w:rsid w:val="005D268D"/>
    <w:rsid w:val="005D6FDB"/>
    <w:rsid w:val="005E6623"/>
    <w:rsid w:val="00600043"/>
    <w:rsid w:val="00605EE5"/>
    <w:rsid w:val="0060693E"/>
    <w:rsid w:val="006230F6"/>
    <w:rsid w:val="00623FEA"/>
    <w:rsid w:val="00654CAC"/>
    <w:rsid w:val="006617FF"/>
    <w:rsid w:val="0066771C"/>
    <w:rsid w:val="00671FAB"/>
    <w:rsid w:val="00676FE7"/>
    <w:rsid w:val="006806C2"/>
    <w:rsid w:val="006832BC"/>
    <w:rsid w:val="006975D5"/>
    <w:rsid w:val="006D5CD2"/>
    <w:rsid w:val="006E1EF0"/>
    <w:rsid w:val="006E2220"/>
    <w:rsid w:val="007039AB"/>
    <w:rsid w:val="007073DC"/>
    <w:rsid w:val="007128D1"/>
    <w:rsid w:val="00713656"/>
    <w:rsid w:val="00774C69"/>
    <w:rsid w:val="00783BA5"/>
    <w:rsid w:val="007907B1"/>
    <w:rsid w:val="007A5C91"/>
    <w:rsid w:val="007B62B8"/>
    <w:rsid w:val="007C1B0B"/>
    <w:rsid w:val="007D1336"/>
    <w:rsid w:val="007F01B6"/>
    <w:rsid w:val="007F6AAC"/>
    <w:rsid w:val="0081740E"/>
    <w:rsid w:val="00833478"/>
    <w:rsid w:val="00834A7F"/>
    <w:rsid w:val="00841D6F"/>
    <w:rsid w:val="008532AD"/>
    <w:rsid w:val="008605D0"/>
    <w:rsid w:val="008731FB"/>
    <w:rsid w:val="00875BDF"/>
    <w:rsid w:val="00883986"/>
    <w:rsid w:val="008A7019"/>
    <w:rsid w:val="008D49ED"/>
    <w:rsid w:val="008D6290"/>
    <w:rsid w:val="008E5C5F"/>
    <w:rsid w:val="009123F5"/>
    <w:rsid w:val="0092383F"/>
    <w:rsid w:val="0092384B"/>
    <w:rsid w:val="009363AE"/>
    <w:rsid w:val="00964ACF"/>
    <w:rsid w:val="009738E5"/>
    <w:rsid w:val="009751B9"/>
    <w:rsid w:val="009921D9"/>
    <w:rsid w:val="009B0A61"/>
    <w:rsid w:val="009C0318"/>
    <w:rsid w:val="009C0CA6"/>
    <w:rsid w:val="009D270C"/>
    <w:rsid w:val="009E140B"/>
    <w:rsid w:val="009E38B4"/>
    <w:rsid w:val="009E484C"/>
    <w:rsid w:val="009F3E40"/>
    <w:rsid w:val="00A025CA"/>
    <w:rsid w:val="00A0266F"/>
    <w:rsid w:val="00A050DA"/>
    <w:rsid w:val="00A05A08"/>
    <w:rsid w:val="00A07E12"/>
    <w:rsid w:val="00A4301A"/>
    <w:rsid w:val="00A54065"/>
    <w:rsid w:val="00A55C5F"/>
    <w:rsid w:val="00A61742"/>
    <w:rsid w:val="00A770C3"/>
    <w:rsid w:val="00AB08BC"/>
    <w:rsid w:val="00AB1967"/>
    <w:rsid w:val="00AC0956"/>
    <w:rsid w:val="00AC397B"/>
    <w:rsid w:val="00AD39E9"/>
    <w:rsid w:val="00AD56A6"/>
    <w:rsid w:val="00B226CC"/>
    <w:rsid w:val="00B4644D"/>
    <w:rsid w:val="00B8009E"/>
    <w:rsid w:val="00B9698E"/>
    <w:rsid w:val="00BA5D06"/>
    <w:rsid w:val="00BA711A"/>
    <w:rsid w:val="00BB270B"/>
    <w:rsid w:val="00BC5BAF"/>
    <w:rsid w:val="00BD4C79"/>
    <w:rsid w:val="00BE3C57"/>
    <w:rsid w:val="00BE511B"/>
    <w:rsid w:val="00BE5ACF"/>
    <w:rsid w:val="00BF16AE"/>
    <w:rsid w:val="00BF5B0E"/>
    <w:rsid w:val="00C04AB7"/>
    <w:rsid w:val="00C06987"/>
    <w:rsid w:val="00C2031F"/>
    <w:rsid w:val="00C204F0"/>
    <w:rsid w:val="00C212F9"/>
    <w:rsid w:val="00C2350E"/>
    <w:rsid w:val="00C457D2"/>
    <w:rsid w:val="00C71D12"/>
    <w:rsid w:val="00C83C43"/>
    <w:rsid w:val="00CA0A78"/>
    <w:rsid w:val="00CA3C21"/>
    <w:rsid w:val="00CB0BCC"/>
    <w:rsid w:val="00CB400D"/>
    <w:rsid w:val="00CC6D02"/>
    <w:rsid w:val="00CF2F3E"/>
    <w:rsid w:val="00CF3426"/>
    <w:rsid w:val="00CF36B0"/>
    <w:rsid w:val="00CF4BE9"/>
    <w:rsid w:val="00D10FBE"/>
    <w:rsid w:val="00D123FC"/>
    <w:rsid w:val="00D32421"/>
    <w:rsid w:val="00D355C7"/>
    <w:rsid w:val="00D35E68"/>
    <w:rsid w:val="00D506C8"/>
    <w:rsid w:val="00D56F81"/>
    <w:rsid w:val="00D57413"/>
    <w:rsid w:val="00D6118E"/>
    <w:rsid w:val="00D7284D"/>
    <w:rsid w:val="00D73838"/>
    <w:rsid w:val="00D80FBF"/>
    <w:rsid w:val="00D94331"/>
    <w:rsid w:val="00DB432D"/>
    <w:rsid w:val="00DC3CAE"/>
    <w:rsid w:val="00DC7A94"/>
    <w:rsid w:val="00DD4C46"/>
    <w:rsid w:val="00E12C16"/>
    <w:rsid w:val="00E232D6"/>
    <w:rsid w:val="00E422C2"/>
    <w:rsid w:val="00E8540E"/>
    <w:rsid w:val="00E93CF3"/>
    <w:rsid w:val="00ED7E2F"/>
    <w:rsid w:val="00F03185"/>
    <w:rsid w:val="00F22037"/>
    <w:rsid w:val="00F363CF"/>
    <w:rsid w:val="00F411D9"/>
    <w:rsid w:val="00F51736"/>
    <w:rsid w:val="00F67F5F"/>
    <w:rsid w:val="00F94C23"/>
    <w:rsid w:val="00FC6ACF"/>
    <w:rsid w:val="00FD04CC"/>
    <w:rsid w:val="00FF3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327E5"/>
  <w15:docId w15:val="{2C6E5783-EA9E-4507-BF2E-678DB1F9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075"/>
    <w:pPr>
      <w:widowControl w:val="0"/>
      <w:jc w:val="both"/>
    </w:pPr>
  </w:style>
  <w:style w:type="paragraph" w:styleId="Heading1">
    <w:name w:val="heading 1"/>
    <w:basedOn w:val="Normal"/>
    <w:next w:val="Normal"/>
    <w:link w:val="Heading1Char"/>
    <w:qFormat/>
    <w:rsid w:val="00605EE5"/>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03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1037D"/>
    <w:rPr>
      <w:sz w:val="18"/>
      <w:szCs w:val="18"/>
    </w:rPr>
  </w:style>
  <w:style w:type="paragraph" w:styleId="Footer">
    <w:name w:val="footer"/>
    <w:basedOn w:val="Normal"/>
    <w:link w:val="FooterChar"/>
    <w:uiPriority w:val="99"/>
    <w:semiHidden/>
    <w:unhideWhenUsed/>
    <w:rsid w:val="000103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1037D"/>
    <w:rPr>
      <w:sz w:val="18"/>
      <w:szCs w:val="18"/>
    </w:rPr>
  </w:style>
  <w:style w:type="paragraph" w:styleId="DocumentMap">
    <w:name w:val="Document Map"/>
    <w:basedOn w:val="Normal"/>
    <w:link w:val="DocumentMapChar"/>
    <w:uiPriority w:val="99"/>
    <w:semiHidden/>
    <w:unhideWhenUsed/>
    <w:rsid w:val="0060693E"/>
    <w:rPr>
      <w:rFonts w:ascii="SimSun" w:eastAsia="SimSun"/>
      <w:sz w:val="18"/>
      <w:szCs w:val="18"/>
    </w:rPr>
  </w:style>
  <w:style w:type="character" w:customStyle="1" w:styleId="DocumentMapChar">
    <w:name w:val="Document Map Char"/>
    <w:basedOn w:val="DefaultParagraphFont"/>
    <w:link w:val="DocumentMap"/>
    <w:uiPriority w:val="99"/>
    <w:semiHidden/>
    <w:rsid w:val="0060693E"/>
    <w:rPr>
      <w:rFonts w:ascii="SimSun" w:eastAsia="SimSun"/>
      <w:sz w:val="18"/>
      <w:szCs w:val="18"/>
    </w:rPr>
  </w:style>
  <w:style w:type="character" w:customStyle="1" w:styleId="Heading1Char">
    <w:name w:val="Heading 1 Char"/>
    <w:basedOn w:val="DefaultParagraphFont"/>
    <w:link w:val="Heading1"/>
    <w:rsid w:val="00605EE5"/>
    <w:rPr>
      <w:b/>
      <w:bCs/>
      <w:kern w:val="44"/>
      <w:sz w:val="44"/>
      <w:szCs w:val="44"/>
    </w:rPr>
  </w:style>
  <w:style w:type="character" w:customStyle="1" w:styleId="estilotitulo">
    <w:name w:val="estilotitulo"/>
    <w:basedOn w:val="DefaultParagraphFont"/>
    <w:rsid w:val="00605EE5"/>
  </w:style>
  <w:style w:type="character" w:styleId="Hyperlink">
    <w:name w:val="Hyperlink"/>
    <w:basedOn w:val="DefaultParagraphFont"/>
    <w:uiPriority w:val="99"/>
    <w:rsid w:val="00FF3C31"/>
    <w:rPr>
      <w:rFonts w:cs="Times New Roman"/>
      <w:color w:val="0000FF"/>
      <w:u w:val="single"/>
    </w:rPr>
  </w:style>
  <w:style w:type="paragraph" w:styleId="ListParagraph">
    <w:name w:val="List Paragraph"/>
    <w:basedOn w:val="Normal"/>
    <w:uiPriority w:val="34"/>
    <w:qFormat/>
    <w:rsid w:val="00FF3C31"/>
    <w:pPr>
      <w:ind w:firstLineChars="200" w:firstLine="420"/>
    </w:pPr>
  </w:style>
  <w:style w:type="paragraph" w:customStyle="1" w:styleId="Default">
    <w:name w:val="Default"/>
    <w:rsid w:val="00A07E12"/>
    <w:pPr>
      <w:widowControl w:val="0"/>
      <w:autoSpaceDE w:val="0"/>
      <w:autoSpaceDN w:val="0"/>
      <w:adjustRightInd w:val="0"/>
    </w:pPr>
    <w:rPr>
      <w:rFonts w:ascii="Arial" w:hAnsi="Arial" w:cs="Arial"/>
      <w:color w:val="000000"/>
      <w:kern w:val="0"/>
      <w:sz w:val="24"/>
      <w:szCs w:val="24"/>
    </w:rPr>
  </w:style>
  <w:style w:type="character" w:styleId="Strong">
    <w:name w:val="Strong"/>
    <w:basedOn w:val="DefaultParagraphFont"/>
    <w:uiPriority w:val="22"/>
    <w:qFormat/>
    <w:rsid w:val="00BE3C57"/>
    <w:rPr>
      <w:b/>
      <w:bCs/>
    </w:rPr>
  </w:style>
  <w:style w:type="paragraph" w:styleId="NormalWeb">
    <w:name w:val="Normal (Web)"/>
    <w:basedOn w:val="Normal"/>
    <w:uiPriority w:val="99"/>
    <w:unhideWhenUsed/>
    <w:rsid w:val="00364B6F"/>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styleId="CommentReference">
    <w:name w:val="annotation reference"/>
    <w:basedOn w:val="DefaultParagraphFont"/>
    <w:uiPriority w:val="99"/>
    <w:semiHidden/>
    <w:unhideWhenUsed/>
    <w:rsid w:val="004262AF"/>
    <w:rPr>
      <w:sz w:val="16"/>
      <w:szCs w:val="16"/>
    </w:rPr>
  </w:style>
  <w:style w:type="paragraph" w:styleId="CommentText">
    <w:name w:val="annotation text"/>
    <w:basedOn w:val="Normal"/>
    <w:link w:val="CommentTextChar"/>
    <w:uiPriority w:val="99"/>
    <w:semiHidden/>
    <w:unhideWhenUsed/>
    <w:rsid w:val="004262AF"/>
    <w:rPr>
      <w:sz w:val="20"/>
      <w:szCs w:val="20"/>
    </w:rPr>
  </w:style>
  <w:style w:type="character" w:customStyle="1" w:styleId="CommentTextChar">
    <w:name w:val="Comment Text Char"/>
    <w:basedOn w:val="DefaultParagraphFont"/>
    <w:link w:val="CommentText"/>
    <w:uiPriority w:val="99"/>
    <w:semiHidden/>
    <w:rsid w:val="004262AF"/>
    <w:rPr>
      <w:sz w:val="20"/>
      <w:szCs w:val="20"/>
    </w:rPr>
  </w:style>
  <w:style w:type="paragraph" w:styleId="CommentSubject">
    <w:name w:val="annotation subject"/>
    <w:basedOn w:val="CommentText"/>
    <w:next w:val="CommentText"/>
    <w:link w:val="CommentSubjectChar"/>
    <w:uiPriority w:val="99"/>
    <w:semiHidden/>
    <w:unhideWhenUsed/>
    <w:rsid w:val="004262AF"/>
    <w:rPr>
      <w:b/>
      <w:bCs/>
    </w:rPr>
  </w:style>
  <w:style w:type="character" w:customStyle="1" w:styleId="CommentSubjectChar">
    <w:name w:val="Comment Subject Char"/>
    <w:basedOn w:val="CommentTextChar"/>
    <w:link w:val="CommentSubject"/>
    <w:uiPriority w:val="99"/>
    <w:semiHidden/>
    <w:rsid w:val="004262AF"/>
    <w:rPr>
      <w:b/>
      <w:bCs/>
      <w:sz w:val="20"/>
      <w:szCs w:val="20"/>
    </w:rPr>
  </w:style>
  <w:style w:type="paragraph" w:styleId="Revision">
    <w:name w:val="Revision"/>
    <w:hidden/>
    <w:uiPriority w:val="99"/>
    <w:semiHidden/>
    <w:rsid w:val="000B5109"/>
  </w:style>
  <w:style w:type="paragraph" w:styleId="BodyTextIndent3">
    <w:name w:val="Body Text Indent 3"/>
    <w:basedOn w:val="Normal"/>
    <w:link w:val="BodyTextIndent3Char"/>
    <w:uiPriority w:val="99"/>
    <w:rsid w:val="00E93CF3"/>
    <w:pPr>
      <w:widowControl/>
      <w:ind w:firstLine="360"/>
      <w:jc w:val="left"/>
    </w:pPr>
    <w:rPr>
      <w:rFonts w:ascii="Times New Roman" w:eastAsia="Times New Roman" w:hAnsi="Times New Roman" w:cs="Times New Roman"/>
      <w:kern w:val="0"/>
      <w:sz w:val="24"/>
      <w:szCs w:val="20"/>
      <w:lang w:eastAsia="en-US"/>
    </w:rPr>
  </w:style>
  <w:style w:type="character" w:customStyle="1" w:styleId="BodyTextIndent3Char">
    <w:name w:val="Body Text Indent 3 Char"/>
    <w:basedOn w:val="DefaultParagraphFont"/>
    <w:link w:val="BodyTextIndent3"/>
    <w:uiPriority w:val="99"/>
    <w:rsid w:val="00E93CF3"/>
    <w:rPr>
      <w:rFonts w:ascii="Times New Roman" w:eastAsia="Times New Roman" w:hAnsi="Times New Roman" w:cs="Times New Roman"/>
      <w:kern w:val="0"/>
      <w:sz w:val="24"/>
      <w:szCs w:val="20"/>
      <w:lang w:eastAsia="en-US"/>
    </w:rPr>
  </w:style>
  <w:style w:type="paragraph" w:styleId="BodyText">
    <w:name w:val="Body Text"/>
    <w:basedOn w:val="Normal"/>
    <w:link w:val="BodyTextChar"/>
    <w:uiPriority w:val="99"/>
    <w:unhideWhenUsed/>
    <w:rsid w:val="00C2031F"/>
    <w:pPr>
      <w:spacing w:after="120"/>
    </w:pPr>
  </w:style>
  <w:style w:type="character" w:customStyle="1" w:styleId="BodyTextChar">
    <w:name w:val="Body Text Char"/>
    <w:basedOn w:val="DefaultParagraphFont"/>
    <w:link w:val="BodyText"/>
    <w:uiPriority w:val="99"/>
    <w:rsid w:val="00C2031F"/>
  </w:style>
  <w:style w:type="character" w:styleId="UnresolvedMention">
    <w:name w:val="Unresolved Mention"/>
    <w:basedOn w:val="DefaultParagraphFont"/>
    <w:uiPriority w:val="99"/>
    <w:semiHidden/>
    <w:unhideWhenUsed/>
    <w:rsid w:val="00155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7685">
      <w:bodyDiv w:val="1"/>
      <w:marLeft w:val="0"/>
      <w:marRight w:val="0"/>
      <w:marTop w:val="0"/>
      <w:marBottom w:val="0"/>
      <w:divBdr>
        <w:top w:val="none" w:sz="0" w:space="0" w:color="auto"/>
        <w:left w:val="none" w:sz="0" w:space="0" w:color="auto"/>
        <w:bottom w:val="none" w:sz="0" w:space="0" w:color="auto"/>
        <w:right w:val="none" w:sz="0" w:space="0" w:color="auto"/>
      </w:divBdr>
    </w:div>
    <w:div w:id="184027156">
      <w:bodyDiv w:val="1"/>
      <w:marLeft w:val="0"/>
      <w:marRight w:val="0"/>
      <w:marTop w:val="0"/>
      <w:marBottom w:val="0"/>
      <w:divBdr>
        <w:top w:val="none" w:sz="0" w:space="0" w:color="auto"/>
        <w:left w:val="none" w:sz="0" w:space="0" w:color="auto"/>
        <w:bottom w:val="none" w:sz="0" w:space="0" w:color="auto"/>
        <w:right w:val="none" w:sz="0" w:space="0" w:color="auto"/>
      </w:divBdr>
    </w:div>
    <w:div w:id="813832082">
      <w:bodyDiv w:val="1"/>
      <w:marLeft w:val="0"/>
      <w:marRight w:val="0"/>
      <w:marTop w:val="0"/>
      <w:marBottom w:val="0"/>
      <w:divBdr>
        <w:top w:val="none" w:sz="0" w:space="0" w:color="auto"/>
        <w:left w:val="none" w:sz="0" w:space="0" w:color="auto"/>
        <w:bottom w:val="none" w:sz="0" w:space="0" w:color="auto"/>
        <w:right w:val="none" w:sz="0" w:space="0" w:color="auto"/>
      </w:divBdr>
      <w:divsChild>
        <w:div w:id="1589731515">
          <w:marLeft w:val="0"/>
          <w:marRight w:val="0"/>
          <w:marTop w:val="0"/>
          <w:marBottom w:val="0"/>
          <w:divBdr>
            <w:top w:val="none" w:sz="0" w:space="0" w:color="auto"/>
            <w:left w:val="none" w:sz="0" w:space="0" w:color="auto"/>
            <w:bottom w:val="none" w:sz="0" w:space="0" w:color="auto"/>
            <w:right w:val="none" w:sz="0" w:space="0" w:color="auto"/>
          </w:divBdr>
        </w:div>
        <w:div w:id="2117479770">
          <w:marLeft w:val="0"/>
          <w:marRight w:val="0"/>
          <w:marTop w:val="0"/>
          <w:marBottom w:val="0"/>
          <w:divBdr>
            <w:top w:val="none" w:sz="0" w:space="0" w:color="auto"/>
            <w:left w:val="none" w:sz="0" w:space="0" w:color="auto"/>
            <w:bottom w:val="none" w:sz="0" w:space="0" w:color="auto"/>
            <w:right w:val="none" w:sz="0" w:space="0" w:color="auto"/>
          </w:divBdr>
        </w:div>
        <w:div w:id="1778408710">
          <w:marLeft w:val="0"/>
          <w:marRight w:val="0"/>
          <w:marTop w:val="0"/>
          <w:marBottom w:val="0"/>
          <w:divBdr>
            <w:top w:val="none" w:sz="0" w:space="0" w:color="auto"/>
            <w:left w:val="none" w:sz="0" w:space="0" w:color="auto"/>
            <w:bottom w:val="none" w:sz="0" w:space="0" w:color="auto"/>
            <w:right w:val="none" w:sz="0" w:space="0" w:color="auto"/>
          </w:divBdr>
        </w:div>
        <w:div w:id="1424642531">
          <w:marLeft w:val="0"/>
          <w:marRight w:val="0"/>
          <w:marTop w:val="0"/>
          <w:marBottom w:val="0"/>
          <w:divBdr>
            <w:top w:val="none" w:sz="0" w:space="0" w:color="auto"/>
            <w:left w:val="none" w:sz="0" w:space="0" w:color="auto"/>
            <w:bottom w:val="none" w:sz="0" w:space="0" w:color="auto"/>
            <w:right w:val="none" w:sz="0" w:space="0" w:color="auto"/>
          </w:divBdr>
        </w:div>
        <w:div w:id="205917343">
          <w:marLeft w:val="0"/>
          <w:marRight w:val="0"/>
          <w:marTop w:val="0"/>
          <w:marBottom w:val="0"/>
          <w:divBdr>
            <w:top w:val="none" w:sz="0" w:space="0" w:color="auto"/>
            <w:left w:val="none" w:sz="0" w:space="0" w:color="auto"/>
            <w:bottom w:val="none" w:sz="0" w:space="0" w:color="auto"/>
            <w:right w:val="none" w:sz="0" w:space="0" w:color="auto"/>
          </w:divBdr>
        </w:div>
        <w:div w:id="1118990290">
          <w:marLeft w:val="0"/>
          <w:marRight w:val="0"/>
          <w:marTop w:val="0"/>
          <w:marBottom w:val="0"/>
          <w:divBdr>
            <w:top w:val="none" w:sz="0" w:space="0" w:color="auto"/>
            <w:left w:val="none" w:sz="0" w:space="0" w:color="auto"/>
            <w:bottom w:val="none" w:sz="0" w:space="0" w:color="auto"/>
            <w:right w:val="none" w:sz="0" w:space="0" w:color="auto"/>
          </w:divBdr>
        </w:div>
        <w:div w:id="1817869265">
          <w:marLeft w:val="0"/>
          <w:marRight w:val="0"/>
          <w:marTop w:val="0"/>
          <w:marBottom w:val="0"/>
          <w:divBdr>
            <w:top w:val="none" w:sz="0" w:space="0" w:color="auto"/>
            <w:left w:val="none" w:sz="0" w:space="0" w:color="auto"/>
            <w:bottom w:val="none" w:sz="0" w:space="0" w:color="auto"/>
            <w:right w:val="none" w:sz="0" w:space="0" w:color="auto"/>
          </w:divBdr>
        </w:div>
        <w:div w:id="632490956">
          <w:marLeft w:val="0"/>
          <w:marRight w:val="0"/>
          <w:marTop w:val="0"/>
          <w:marBottom w:val="0"/>
          <w:divBdr>
            <w:top w:val="none" w:sz="0" w:space="0" w:color="auto"/>
            <w:left w:val="none" w:sz="0" w:space="0" w:color="auto"/>
            <w:bottom w:val="none" w:sz="0" w:space="0" w:color="auto"/>
            <w:right w:val="none" w:sz="0" w:space="0" w:color="auto"/>
          </w:divBdr>
        </w:div>
        <w:div w:id="321858435">
          <w:marLeft w:val="0"/>
          <w:marRight w:val="0"/>
          <w:marTop w:val="0"/>
          <w:marBottom w:val="0"/>
          <w:divBdr>
            <w:top w:val="none" w:sz="0" w:space="0" w:color="auto"/>
            <w:left w:val="none" w:sz="0" w:space="0" w:color="auto"/>
            <w:bottom w:val="none" w:sz="0" w:space="0" w:color="auto"/>
            <w:right w:val="none" w:sz="0" w:space="0" w:color="auto"/>
          </w:divBdr>
        </w:div>
        <w:div w:id="1624187224">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0"/>
          <w:marBottom w:val="0"/>
          <w:divBdr>
            <w:top w:val="none" w:sz="0" w:space="0" w:color="auto"/>
            <w:left w:val="none" w:sz="0" w:space="0" w:color="auto"/>
            <w:bottom w:val="none" w:sz="0" w:space="0" w:color="auto"/>
            <w:right w:val="none" w:sz="0" w:space="0" w:color="auto"/>
          </w:divBdr>
        </w:div>
        <w:div w:id="231939281">
          <w:marLeft w:val="0"/>
          <w:marRight w:val="0"/>
          <w:marTop w:val="0"/>
          <w:marBottom w:val="0"/>
          <w:divBdr>
            <w:top w:val="none" w:sz="0" w:space="0" w:color="auto"/>
            <w:left w:val="none" w:sz="0" w:space="0" w:color="auto"/>
            <w:bottom w:val="none" w:sz="0" w:space="0" w:color="auto"/>
            <w:right w:val="none" w:sz="0" w:space="0" w:color="auto"/>
          </w:divBdr>
        </w:div>
        <w:div w:id="549070455">
          <w:marLeft w:val="0"/>
          <w:marRight w:val="0"/>
          <w:marTop w:val="0"/>
          <w:marBottom w:val="0"/>
          <w:divBdr>
            <w:top w:val="none" w:sz="0" w:space="0" w:color="auto"/>
            <w:left w:val="none" w:sz="0" w:space="0" w:color="auto"/>
            <w:bottom w:val="none" w:sz="0" w:space="0" w:color="auto"/>
            <w:right w:val="none" w:sz="0" w:space="0" w:color="auto"/>
          </w:divBdr>
        </w:div>
        <w:div w:id="613941711">
          <w:marLeft w:val="0"/>
          <w:marRight w:val="0"/>
          <w:marTop w:val="0"/>
          <w:marBottom w:val="0"/>
          <w:divBdr>
            <w:top w:val="none" w:sz="0" w:space="0" w:color="auto"/>
            <w:left w:val="none" w:sz="0" w:space="0" w:color="auto"/>
            <w:bottom w:val="none" w:sz="0" w:space="0" w:color="auto"/>
            <w:right w:val="none" w:sz="0" w:space="0" w:color="auto"/>
          </w:divBdr>
        </w:div>
        <w:div w:id="1852835674">
          <w:marLeft w:val="0"/>
          <w:marRight w:val="0"/>
          <w:marTop w:val="0"/>
          <w:marBottom w:val="0"/>
          <w:divBdr>
            <w:top w:val="none" w:sz="0" w:space="0" w:color="auto"/>
            <w:left w:val="none" w:sz="0" w:space="0" w:color="auto"/>
            <w:bottom w:val="none" w:sz="0" w:space="0" w:color="auto"/>
            <w:right w:val="none" w:sz="0" w:space="0" w:color="auto"/>
          </w:divBdr>
        </w:div>
        <w:div w:id="364067067">
          <w:marLeft w:val="0"/>
          <w:marRight w:val="0"/>
          <w:marTop w:val="0"/>
          <w:marBottom w:val="0"/>
          <w:divBdr>
            <w:top w:val="none" w:sz="0" w:space="0" w:color="auto"/>
            <w:left w:val="none" w:sz="0" w:space="0" w:color="auto"/>
            <w:bottom w:val="none" w:sz="0" w:space="0" w:color="auto"/>
            <w:right w:val="none" w:sz="0" w:space="0" w:color="auto"/>
          </w:divBdr>
        </w:div>
        <w:div w:id="305821826">
          <w:marLeft w:val="0"/>
          <w:marRight w:val="0"/>
          <w:marTop w:val="0"/>
          <w:marBottom w:val="0"/>
          <w:divBdr>
            <w:top w:val="none" w:sz="0" w:space="0" w:color="auto"/>
            <w:left w:val="none" w:sz="0" w:space="0" w:color="auto"/>
            <w:bottom w:val="none" w:sz="0" w:space="0" w:color="auto"/>
            <w:right w:val="none" w:sz="0" w:space="0" w:color="auto"/>
          </w:divBdr>
        </w:div>
      </w:divsChild>
    </w:div>
    <w:div w:id="1155339998">
      <w:bodyDiv w:val="1"/>
      <w:marLeft w:val="0"/>
      <w:marRight w:val="0"/>
      <w:marTop w:val="0"/>
      <w:marBottom w:val="0"/>
      <w:divBdr>
        <w:top w:val="none" w:sz="0" w:space="0" w:color="auto"/>
        <w:left w:val="none" w:sz="0" w:space="0" w:color="auto"/>
        <w:bottom w:val="none" w:sz="0" w:space="0" w:color="auto"/>
        <w:right w:val="none" w:sz="0" w:space="0" w:color="auto"/>
      </w:divBdr>
    </w:div>
    <w:div w:id="1416779613">
      <w:bodyDiv w:val="1"/>
      <w:marLeft w:val="0"/>
      <w:marRight w:val="0"/>
      <w:marTop w:val="0"/>
      <w:marBottom w:val="0"/>
      <w:divBdr>
        <w:top w:val="none" w:sz="0" w:space="0" w:color="auto"/>
        <w:left w:val="none" w:sz="0" w:space="0" w:color="auto"/>
        <w:bottom w:val="none" w:sz="0" w:space="0" w:color="auto"/>
        <w:right w:val="none" w:sz="0" w:space="0" w:color="auto"/>
      </w:divBdr>
      <w:divsChild>
        <w:div w:id="1819109095">
          <w:marLeft w:val="0"/>
          <w:marRight w:val="0"/>
          <w:marTop w:val="0"/>
          <w:marBottom w:val="0"/>
          <w:divBdr>
            <w:top w:val="none" w:sz="0" w:space="0" w:color="auto"/>
            <w:left w:val="none" w:sz="0" w:space="0" w:color="auto"/>
            <w:bottom w:val="none" w:sz="0" w:space="0" w:color="auto"/>
            <w:right w:val="none" w:sz="0" w:space="0" w:color="auto"/>
          </w:divBdr>
        </w:div>
        <w:div w:id="1641181788">
          <w:marLeft w:val="0"/>
          <w:marRight w:val="0"/>
          <w:marTop w:val="0"/>
          <w:marBottom w:val="0"/>
          <w:divBdr>
            <w:top w:val="none" w:sz="0" w:space="0" w:color="auto"/>
            <w:left w:val="none" w:sz="0" w:space="0" w:color="auto"/>
            <w:bottom w:val="none" w:sz="0" w:space="0" w:color="auto"/>
            <w:right w:val="none" w:sz="0" w:space="0" w:color="auto"/>
          </w:divBdr>
        </w:div>
        <w:div w:id="1535583893">
          <w:marLeft w:val="0"/>
          <w:marRight w:val="0"/>
          <w:marTop w:val="0"/>
          <w:marBottom w:val="0"/>
          <w:divBdr>
            <w:top w:val="none" w:sz="0" w:space="0" w:color="auto"/>
            <w:left w:val="none" w:sz="0" w:space="0" w:color="auto"/>
            <w:bottom w:val="none" w:sz="0" w:space="0" w:color="auto"/>
            <w:right w:val="none" w:sz="0" w:space="0" w:color="auto"/>
          </w:divBdr>
        </w:div>
        <w:div w:id="955940015">
          <w:marLeft w:val="0"/>
          <w:marRight w:val="0"/>
          <w:marTop w:val="0"/>
          <w:marBottom w:val="0"/>
          <w:divBdr>
            <w:top w:val="none" w:sz="0" w:space="0" w:color="auto"/>
            <w:left w:val="none" w:sz="0" w:space="0" w:color="auto"/>
            <w:bottom w:val="none" w:sz="0" w:space="0" w:color="auto"/>
            <w:right w:val="none" w:sz="0" w:space="0" w:color="auto"/>
          </w:divBdr>
        </w:div>
        <w:div w:id="1982995849">
          <w:marLeft w:val="0"/>
          <w:marRight w:val="0"/>
          <w:marTop w:val="0"/>
          <w:marBottom w:val="0"/>
          <w:divBdr>
            <w:top w:val="none" w:sz="0" w:space="0" w:color="auto"/>
            <w:left w:val="none" w:sz="0" w:space="0" w:color="auto"/>
            <w:bottom w:val="none" w:sz="0" w:space="0" w:color="auto"/>
            <w:right w:val="none" w:sz="0" w:space="0" w:color="auto"/>
          </w:divBdr>
        </w:div>
        <w:div w:id="296104695">
          <w:marLeft w:val="0"/>
          <w:marRight w:val="0"/>
          <w:marTop w:val="0"/>
          <w:marBottom w:val="0"/>
          <w:divBdr>
            <w:top w:val="none" w:sz="0" w:space="0" w:color="auto"/>
            <w:left w:val="none" w:sz="0" w:space="0" w:color="auto"/>
            <w:bottom w:val="none" w:sz="0" w:space="0" w:color="auto"/>
            <w:right w:val="none" w:sz="0" w:space="0" w:color="auto"/>
          </w:divBdr>
        </w:div>
      </w:divsChild>
    </w:div>
    <w:div w:id="1417478244">
      <w:bodyDiv w:val="1"/>
      <w:marLeft w:val="0"/>
      <w:marRight w:val="0"/>
      <w:marTop w:val="0"/>
      <w:marBottom w:val="0"/>
      <w:divBdr>
        <w:top w:val="none" w:sz="0" w:space="0" w:color="auto"/>
        <w:left w:val="none" w:sz="0" w:space="0" w:color="auto"/>
        <w:bottom w:val="none" w:sz="0" w:space="0" w:color="auto"/>
        <w:right w:val="none" w:sz="0" w:space="0" w:color="auto"/>
      </w:divBdr>
      <w:divsChild>
        <w:div w:id="1619141223">
          <w:marLeft w:val="0"/>
          <w:marRight w:val="0"/>
          <w:marTop w:val="0"/>
          <w:marBottom w:val="0"/>
          <w:divBdr>
            <w:top w:val="none" w:sz="0" w:space="0" w:color="auto"/>
            <w:left w:val="none" w:sz="0" w:space="0" w:color="auto"/>
            <w:bottom w:val="none" w:sz="0" w:space="0" w:color="auto"/>
            <w:right w:val="none" w:sz="0" w:space="0" w:color="auto"/>
          </w:divBdr>
        </w:div>
      </w:divsChild>
    </w:div>
    <w:div w:id="19422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yuan@i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1200</Words>
  <Characters>7146</Characters>
  <Application>Microsoft Office Word</Application>
  <DocSecurity>0</DocSecurity>
  <Lines>158</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Yuan, Lingyao [ISBA]</cp:lastModifiedBy>
  <cp:revision>11</cp:revision>
  <dcterms:created xsi:type="dcterms:W3CDTF">2024-05-07T05:05:00Z</dcterms:created>
  <dcterms:modified xsi:type="dcterms:W3CDTF">2024-05-08T13:12:00Z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2ee0b8fa28dd2b893466465037eaab47037a63b41ca4991ab84b03cf885375cf</vt:lpwstr>
  </property>
</Properties>
</file>